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BCED" w14:textId="77777777" w:rsidR="00D669BD" w:rsidRPr="008521DB" w:rsidRDefault="00C1345D" w:rsidP="00C1345D">
      <w:pPr>
        <w:jc w:val="center"/>
        <w:rPr>
          <w:b/>
          <w:bCs/>
          <w:sz w:val="22"/>
          <w:szCs w:val="22"/>
        </w:rPr>
      </w:pPr>
      <w:r w:rsidRPr="008521DB">
        <w:rPr>
          <w:b/>
          <w:bCs/>
          <w:sz w:val="22"/>
          <w:szCs w:val="22"/>
        </w:rPr>
        <w:t>ODBOR ZA STATUT, POSLOVNIK I NORMATIVNU DJELATNOST</w:t>
      </w:r>
    </w:p>
    <w:p w14:paraId="710891BB" w14:textId="77777777" w:rsidR="00C1345D" w:rsidRPr="008521DB" w:rsidRDefault="00C1345D">
      <w:pPr>
        <w:rPr>
          <w:sz w:val="22"/>
          <w:szCs w:val="22"/>
        </w:rPr>
      </w:pPr>
    </w:p>
    <w:p w14:paraId="70CBB7A1" w14:textId="77777777" w:rsidR="00A908D6" w:rsidRPr="008521DB" w:rsidRDefault="00546747" w:rsidP="008B7E25">
      <w:pPr>
        <w:jc w:val="both"/>
        <w:rPr>
          <w:rStyle w:val="Zadanifontodlomka1"/>
          <w:rFonts w:eastAsia="Times New Roman"/>
          <w:sz w:val="22"/>
          <w:szCs w:val="22"/>
        </w:rPr>
      </w:pPr>
      <w:r w:rsidRPr="008521DB">
        <w:rPr>
          <w:sz w:val="22"/>
          <w:szCs w:val="22"/>
        </w:rPr>
        <w:tab/>
      </w:r>
      <w:r w:rsidR="00C1345D" w:rsidRPr="008521DB">
        <w:rPr>
          <w:sz w:val="22"/>
          <w:szCs w:val="22"/>
        </w:rPr>
        <w:t xml:space="preserve">Na temelju članka 23. Poslovnika Gradskog vijeća Grada </w:t>
      </w:r>
      <w:r w:rsidRPr="008521DB">
        <w:rPr>
          <w:sz w:val="22"/>
          <w:szCs w:val="22"/>
        </w:rPr>
        <w:t xml:space="preserve">Kaštela </w:t>
      </w:r>
      <w:r w:rsidRPr="008521DB">
        <w:rPr>
          <w:rStyle w:val="Zadanifontodlomka1"/>
          <w:rFonts w:eastAsia="Times New Roman"/>
          <w:sz w:val="22"/>
          <w:szCs w:val="22"/>
        </w:rPr>
        <w:t xml:space="preserve">("Službeni glasnik Grada Kaštela", </w:t>
      </w:r>
    </w:p>
    <w:p w14:paraId="52508FB4" w14:textId="77777777" w:rsidR="00A908D6" w:rsidRPr="008521DB" w:rsidRDefault="00546747" w:rsidP="008B7E25">
      <w:pPr>
        <w:jc w:val="both"/>
        <w:rPr>
          <w:sz w:val="22"/>
          <w:szCs w:val="22"/>
        </w:rPr>
      </w:pPr>
      <w:r w:rsidRPr="008521DB">
        <w:rPr>
          <w:rStyle w:val="Zadanifontodlomka1"/>
          <w:rFonts w:eastAsia="Times New Roman"/>
          <w:sz w:val="22"/>
          <w:szCs w:val="22"/>
        </w:rPr>
        <w:t>broj 9/09, 7/10, 6/13, 13/14, 13/17, 6/18, 3/20 i 5/21) O</w:t>
      </w:r>
      <w:r w:rsidRPr="008521DB">
        <w:rPr>
          <w:sz w:val="22"/>
          <w:szCs w:val="22"/>
        </w:rPr>
        <w:t xml:space="preserve">dbor za Statut, Poslovnik i normativnu djelatnost </w:t>
      </w:r>
      <w:r w:rsidR="00D17463" w:rsidRPr="008521DB">
        <w:rPr>
          <w:sz w:val="22"/>
          <w:szCs w:val="22"/>
        </w:rPr>
        <w:t xml:space="preserve">na </w:t>
      </w:r>
    </w:p>
    <w:p w14:paraId="77A5BBBD" w14:textId="77777777" w:rsidR="00A908D6" w:rsidRPr="008521DB" w:rsidRDefault="00C1345D" w:rsidP="008B7E25">
      <w:pPr>
        <w:jc w:val="both"/>
        <w:rPr>
          <w:sz w:val="22"/>
          <w:szCs w:val="22"/>
        </w:rPr>
      </w:pPr>
      <w:r w:rsidRPr="008521DB">
        <w:rPr>
          <w:sz w:val="22"/>
          <w:szCs w:val="22"/>
        </w:rPr>
        <w:t xml:space="preserve">sjednici održanoj </w:t>
      </w:r>
      <w:r w:rsidR="008B7F3B" w:rsidRPr="008521DB">
        <w:rPr>
          <w:sz w:val="22"/>
          <w:szCs w:val="22"/>
        </w:rPr>
        <w:t xml:space="preserve">14. travnja 2021. </w:t>
      </w:r>
      <w:r w:rsidRPr="008521DB">
        <w:rPr>
          <w:sz w:val="22"/>
          <w:szCs w:val="22"/>
        </w:rPr>
        <w:t>godine, u</w:t>
      </w:r>
      <w:r w:rsidR="008B7F3B" w:rsidRPr="008521DB">
        <w:rPr>
          <w:sz w:val="22"/>
          <w:szCs w:val="22"/>
        </w:rPr>
        <w:t xml:space="preserve"> </w:t>
      </w:r>
      <w:r w:rsidRPr="008521DB">
        <w:rPr>
          <w:sz w:val="22"/>
          <w:szCs w:val="22"/>
        </w:rPr>
        <w:t>t</w:t>
      </w:r>
      <w:r w:rsidR="008B7F3B" w:rsidRPr="008521DB">
        <w:rPr>
          <w:sz w:val="22"/>
          <w:szCs w:val="22"/>
        </w:rPr>
        <w:t xml:space="preserve"> </w:t>
      </w:r>
      <w:r w:rsidRPr="008521DB">
        <w:rPr>
          <w:sz w:val="22"/>
          <w:szCs w:val="22"/>
        </w:rPr>
        <w:t>v</w:t>
      </w:r>
      <w:r w:rsidR="008B7F3B" w:rsidRPr="008521DB">
        <w:rPr>
          <w:sz w:val="22"/>
          <w:szCs w:val="22"/>
        </w:rPr>
        <w:t xml:space="preserve"> </w:t>
      </w:r>
      <w:r w:rsidRPr="008521DB">
        <w:rPr>
          <w:sz w:val="22"/>
          <w:szCs w:val="22"/>
        </w:rPr>
        <w:t>r</w:t>
      </w:r>
      <w:r w:rsidR="008B7F3B" w:rsidRPr="008521DB">
        <w:rPr>
          <w:sz w:val="22"/>
          <w:szCs w:val="22"/>
        </w:rPr>
        <w:t xml:space="preserve"> </w:t>
      </w:r>
      <w:r w:rsidRPr="008521DB">
        <w:rPr>
          <w:sz w:val="22"/>
          <w:szCs w:val="22"/>
        </w:rPr>
        <w:t>d</w:t>
      </w:r>
      <w:r w:rsidR="008B7F3B" w:rsidRPr="008521DB">
        <w:rPr>
          <w:sz w:val="22"/>
          <w:szCs w:val="22"/>
        </w:rPr>
        <w:t xml:space="preserve"> </w:t>
      </w:r>
      <w:r w:rsidRPr="008521DB">
        <w:rPr>
          <w:sz w:val="22"/>
          <w:szCs w:val="22"/>
        </w:rPr>
        <w:t>i</w:t>
      </w:r>
      <w:r w:rsidR="008B7F3B" w:rsidRPr="008521DB">
        <w:rPr>
          <w:sz w:val="22"/>
          <w:szCs w:val="22"/>
        </w:rPr>
        <w:t xml:space="preserve"> </w:t>
      </w:r>
      <w:r w:rsidRPr="008521DB">
        <w:rPr>
          <w:sz w:val="22"/>
          <w:szCs w:val="22"/>
        </w:rPr>
        <w:t xml:space="preserve">o je pročišćeni tekst Statuta Grada </w:t>
      </w:r>
      <w:r w:rsidR="00546747" w:rsidRPr="008521DB">
        <w:rPr>
          <w:sz w:val="22"/>
          <w:szCs w:val="22"/>
        </w:rPr>
        <w:t xml:space="preserve">Kaštela </w:t>
      </w:r>
      <w:r w:rsidRPr="008521DB">
        <w:rPr>
          <w:sz w:val="22"/>
          <w:szCs w:val="22"/>
        </w:rPr>
        <w:t xml:space="preserve">koji </w:t>
      </w:r>
    </w:p>
    <w:p w14:paraId="68D9D7A7" w14:textId="2FC95D45" w:rsidR="003F302E" w:rsidRPr="008521DB" w:rsidRDefault="00C1345D" w:rsidP="008B7E25">
      <w:pPr>
        <w:jc w:val="both"/>
        <w:rPr>
          <w:sz w:val="22"/>
          <w:szCs w:val="22"/>
        </w:rPr>
      </w:pPr>
      <w:r w:rsidRPr="008521DB">
        <w:rPr>
          <w:sz w:val="22"/>
          <w:szCs w:val="22"/>
        </w:rPr>
        <w:t xml:space="preserve">sadrži </w:t>
      </w:r>
      <w:r w:rsidR="003F302E" w:rsidRPr="008521DB">
        <w:rPr>
          <w:sz w:val="22"/>
          <w:szCs w:val="22"/>
        </w:rPr>
        <w:t>:</w:t>
      </w:r>
      <w:r w:rsidR="00546747" w:rsidRPr="008521DB">
        <w:rPr>
          <w:sz w:val="22"/>
          <w:szCs w:val="22"/>
        </w:rPr>
        <w:t xml:space="preserve"> </w:t>
      </w:r>
      <w:r w:rsidRPr="008521DB">
        <w:rPr>
          <w:sz w:val="22"/>
          <w:szCs w:val="22"/>
        </w:rPr>
        <w:t xml:space="preserve">Statut Grada </w:t>
      </w:r>
      <w:r w:rsidR="00546747" w:rsidRPr="008521DB">
        <w:rPr>
          <w:sz w:val="22"/>
          <w:szCs w:val="22"/>
        </w:rPr>
        <w:t xml:space="preserve">Kaštela </w:t>
      </w:r>
      <w:r w:rsidR="00546747" w:rsidRPr="008521DB">
        <w:rPr>
          <w:rStyle w:val="Zadanifontodlomka1"/>
          <w:rFonts w:eastAsia="Times New Roman"/>
          <w:sz w:val="22"/>
          <w:szCs w:val="22"/>
        </w:rPr>
        <w:t xml:space="preserve">("Službeni glasnik Grada Kaštela", broj 9/09) , </w:t>
      </w:r>
      <w:r w:rsidR="00546747" w:rsidRPr="008521DB">
        <w:rPr>
          <w:sz w:val="22"/>
          <w:szCs w:val="22"/>
        </w:rPr>
        <w:t>Odluk</w:t>
      </w:r>
      <w:r w:rsidR="003F302E" w:rsidRPr="008521DB">
        <w:rPr>
          <w:sz w:val="22"/>
          <w:szCs w:val="22"/>
        </w:rPr>
        <w:t>u</w:t>
      </w:r>
      <w:r w:rsidR="00546747" w:rsidRPr="008521DB">
        <w:rPr>
          <w:sz w:val="22"/>
          <w:szCs w:val="22"/>
        </w:rPr>
        <w:t xml:space="preserve"> o izmjeni Statuta Grada Kaštela (”Službeni glasnik Grada Kaštela” broj 8/11), Izmjene i dopune Statuta Grada Kaštela (”Službeni glasnik Grada Kaštela” broj 6/13), Izmjene i dopune Statuta Grada Kaštela (”Službeni glasnik Grada Kaštela” broj 10/14)</w:t>
      </w:r>
      <w:r w:rsidR="003F302E" w:rsidRPr="008521DB">
        <w:rPr>
          <w:sz w:val="22"/>
          <w:szCs w:val="22"/>
        </w:rPr>
        <w:t>, Izmjenu i dopunu Statuta Grada Kaštela (”Službeni glasnik Grada Kaštela” broj 14/16), Izmjene i dopune Statuta Grada Kaštela (”Službeni glasnik Grada Kaštela” broj 6/18), Izmjene i dopune Statuta Grada Kaštela (”Službeni glasnik Grada Kaštela” broj 3/20) i Izmjene i dopune Statuta Grada Kaštela (”Službeni glasnik Grada Kaštela” broj 5/21)</w:t>
      </w:r>
      <w:r w:rsidR="00673F5C" w:rsidRPr="008521DB">
        <w:rPr>
          <w:sz w:val="22"/>
          <w:szCs w:val="22"/>
        </w:rPr>
        <w:t>.</w:t>
      </w:r>
    </w:p>
    <w:p w14:paraId="0833161C" w14:textId="77777777" w:rsidR="003F302E" w:rsidRPr="008521DB" w:rsidRDefault="003F302E" w:rsidP="003F302E">
      <w:pPr>
        <w:rPr>
          <w:b/>
          <w:sz w:val="22"/>
          <w:szCs w:val="22"/>
          <w:u w:val="single"/>
        </w:rPr>
      </w:pPr>
    </w:p>
    <w:p w14:paraId="2AE3EDFD" w14:textId="77777777" w:rsidR="003F302E" w:rsidRPr="008521DB" w:rsidRDefault="003F302E" w:rsidP="003F302E">
      <w:pPr>
        <w:pStyle w:val="LO-Normal"/>
        <w:rPr>
          <w:rFonts w:cs="Times New Roman"/>
          <w:sz w:val="22"/>
          <w:szCs w:val="22"/>
        </w:rPr>
      </w:pPr>
      <w:r w:rsidRPr="008521DB">
        <w:rPr>
          <w:rStyle w:val="Zadanifontodlomka1"/>
          <w:rFonts w:eastAsia="Times New Roman" w:cs="Times New Roman"/>
          <w:sz w:val="22"/>
          <w:szCs w:val="22"/>
          <w:lang w:bidi="ar-SA"/>
        </w:rPr>
        <w:t>KLASA: 021-05/21-02/</w:t>
      </w:r>
      <w:r w:rsidR="008B7F3B" w:rsidRPr="008521DB">
        <w:rPr>
          <w:rStyle w:val="Zadanifontodlomka1"/>
          <w:rFonts w:eastAsia="Times New Roman" w:cs="Times New Roman"/>
          <w:sz w:val="22"/>
          <w:szCs w:val="22"/>
          <w:lang w:bidi="ar-SA"/>
        </w:rPr>
        <w:t>0010</w:t>
      </w:r>
    </w:p>
    <w:p w14:paraId="052DD722" w14:textId="77777777" w:rsidR="003F302E" w:rsidRPr="008521DB" w:rsidRDefault="003F302E" w:rsidP="003F302E">
      <w:pPr>
        <w:pStyle w:val="LO-Normal"/>
        <w:rPr>
          <w:rFonts w:cs="Times New Roman"/>
          <w:sz w:val="22"/>
          <w:szCs w:val="22"/>
        </w:rPr>
      </w:pPr>
      <w:r w:rsidRPr="008521DB">
        <w:rPr>
          <w:rStyle w:val="Zadanifontodlomka1"/>
          <w:rFonts w:eastAsia="Times New Roman" w:cs="Times New Roman"/>
          <w:sz w:val="22"/>
          <w:szCs w:val="22"/>
          <w:lang w:bidi="ar-SA"/>
        </w:rPr>
        <w:t>URBROJ: 2134/01-01/3-21-</w:t>
      </w:r>
      <w:r w:rsidR="008B7F3B" w:rsidRPr="008521DB">
        <w:rPr>
          <w:rStyle w:val="Zadanifontodlomka1"/>
          <w:rFonts w:eastAsia="Times New Roman" w:cs="Times New Roman"/>
          <w:sz w:val="22"/>
          <w:szCs w:val="22"/>
          <w:lang w:bidi="ar-SA"/>
        </w:rPr>
        <w:t>2</w:t>
      </w:r>
    </w:p>
    <w:p w14:paraId="4AA2ED1F" w14:textId="77777777" w:rsidR="003F302E" w:rsidRPr="008521DB" w:rsidRDefault="003F302E" w:rsidP="003F302E">
      <w:pPr>
        <w:pStyle w:val="LO-Normal"/>
        <w:jc w:val="both"/>
        <w:rPr>
          <w:rFonts w:cs="Times New Roman"/>
          <w:sz w:val="22"/>
          <w:szCs w:val="22"/>
        </w:rPr>
      </w:pPr>
      <w:r w:rsidRPr="008521DB">
        <w:rPr>
          <w:rStyle w:val="Zadanifontodlomka1"/>
          <w:rFonts w:eastAsia="Times New Roman" w:cs="Times New Roman"/>
          <w:sz w:val="22"/>
          <w:szCs w:val="22"/>
          <w:lang w:bidi="ar-SA"/>
        </w:rPr>
        <w:t xml:space="preserve">Kaštel Sućurac, </w:t>
      </w:r>
      <w:r w:rsidR="008B7F3B" w:rsidRPr="008521DB">
        <w:rPr>
          <w:rStyle w:val="Zadanifontodlomka1"/>
          <w:rFonts w:eastAsia="Times New Roman" w:cs="Times New Roman"/>
          <w:sz w:val="22"/>
          <w:szCs w:val="22"/>
          <w:lang w:bidi="ar-SA"/>
        </w:rPr>
        <w:t xml:space="preserve">14. travnja 2021. </w:t>
      </w:r>
      <w:r w:rsidRPr="008521DB">
        <w:rPr>
          <w:rStyle w:val="Zadanifontodlomka1"/>
          <w:rFonts w:eastAsia="Times New Roman" w:cs="Times New Roman"/>
          <w:sz w:val="22"/>
          <w:szCs w:val="22"/>
          <w:lang w:bidi="ar-SA"/>
        </w:rPr>
        <w:t>g.</w:t>
      </w:r>
    </w:p>
    <w:p w14:paraId="676F99D2" w14:textId="77777777" w:rsidR="003F302E" w:rsidRPr="008521DB" w:rsidRDefault="003F302E" w:rsidP="003F302E">
      <w:pPr>
        <w:rPr>
          <w:b/>
          <w:sz w:val="22"/>
          <w:szCs w:val="22"/>
          <w:u w:val="single"/>
        </w:rPr>
      </w:pPr>
    </w:p>
    <w:p w14:paraId="3F6D0C25" w14:textId="77777777" w:rsidR="003F302E" w:rsidRPr="008521DB" w:rsidRDefault="003F302E" w:rsidP="003F302E">
      <w:pPr>
        <w:spacing w:line="360" w:lineRule="auto"/>
        <w:rPr>
          <w:sz w:val="22"/>
          <w:szCs w:val="22"/>
        </w:rPr>
      </w:pPr>
      <w:r w:rsidRPr="008521DB">
        <w:rPr>
          <w:kern w:val="2"/>
          <w:sz w:val="22"/>
          <w:szCs w:val="22"/>
        </w:rPr>
        <w:t xml:space="preserve">                                                                                                                                 </w:t>
      </w:r>
      <w:r w:rsidRPr="008521DB">
        <w:rPr>
          <w:b/>
          <w:bCs/>
          <w:kern w:val="2"/>
          <w:sz w:val="22"/>
          <w:szCs w:val="22"/>
        </w:rPr>
        <w:t>P r e d s j e d n i k</w:t>
      </w:r>
    </w:p>
    <w:p w14:paraId="5577AEC6" w14:textId="77777777" w:rsidR="003F302E" w:rsidRPr="008521DB" w:rsidRDefault="003F302E" w:rsidP="003F302E">
      <w:pPr>
        <w:rPr>
          <w:sz w:val="22"/>
          <w:szCs w:val="22"/>
        </w:rPr>
      </w:pPr>
      <w:r w:rsidRPr="008521DB">
        <w:rPr>
          <w:kern w:val="2"/>
          <w:sz w:val="22"/>
          <w:szCs w:val="22"/>
        </w:rPr>
        <w:tab/>
      </w:r>
      <w:r w:rsidRPr="008521DB">
        <w:rPr>
          <w:kern w:val="2"/>
          <w:sz w:val="22"/>
          <w:szCs w:val="22"/>
        </w:rPr>
        <w:tab/>
      </w:r>
      <w:r w:rsidRPr="008521DB">
        <w:rPr>
          <w:kern w:val="2"/>
          <w:sz w:val="22"/>
          <w:szCs w:val="22"/>
        </w:rPr>
        <w:tab/>
      </w:r>
      <w:r w:rsidRPr="008521DB">
        <w:rPr>
          <w:kern w:val="2"/>
          <w:sz w:val="22"/>
          <w:szCs w:val="22"/>
        </w:rPr>
        <w:tab/>
      </w:r>
      <w:r w:rsidRPr="008521DB">
        <w:rPr>
          <w:kern w:val="2"/>
          <w:sz w:val="22"/>
          <w:szCs w:val="22"/>
        </w:rPr>
        <w:tab/>
        <w:t xml:space="preserve">                                                            Mario Škopljanac, v. r.</w:t>
      </w:r>
    </w:p>
    <w:p w14:paraId="6B78B8C5" w14:textId="77777777" w:rsidR="003F302E" w:rsidRPr="008521DB" w:rsidRDefault="003F302E" w:rsidP="003F302E">
      <w:pPr>
        <w:pStyle w:val="Tijeloteksta"/>
        <w:spacing w:after="0" w:line="20" w:lineRule="atLeast"/>
        <w:jc w:val="center"/>
        <w:rPr>
          <w:b/>
          <w:bCs/>
          <w:sz w:val="22"/>
          <w:szCs w:val="22"/>
        </w:rPr>
      </w:pPr>
    </w:p>
    <w:p w14:paraId="047EBA23" w14:textId="4C258400" w:rsidR="008521DB" w:rsidRDefault="008521DB" w:rsidP="003F302E">
      <w:pPr>
        <w:pStyle w:val="Tijeloteksta"/>
        <w:spacing w:after="0" w:line="20" w:lineRule="atLeast"/>
        <w:jc w:val="center"/>
        <w:rPr>
          <w:b/>
          <w:bCs/>
          <w:sz w:val="22"/>
          <w:szCs w:val="22"/>
        </w:rPr>
      </w:pPr>
    </w:p>
    <w:p w14:paraId="103AE014" w14:textId="66A5DF91" w:rsidR="00D669BD" w:rsidRPr="008521DB" w:rsidRDefault="00D669BD" w:rsidP="003F302E">
      <w:pPr>
        <w:pStyle w:val="Tijeloteksta"/>
        <w:spacing w:after="0" w:line="20" w:lineRule="atLeast"/>
        <w:jc w:val="center"/>
        <w:rPr>
          <w:sz w:val="22"/>
          <w:szCs w:val="22"/>
        </w:rPr>
      </w:pPr>
      <w:r w:rsidRPr="008521DB">
        <w:rPr>
          <w:b/>
          <w:bCs/>
          <w:sz w:val="22"/>
          <w:szCs w:val="22"/>
        </w:rPr>
        <w:t>STATUT GRADA KAŠTELA</w:t>
      </w:r>
    </w:p>
    <w:p w14:paraId="3DB30614" w14:textId="77777777" w:rsidR="00D669BD" w:rsidRPr="008521DB" w:rsidRDefault="003F302E" w:rsidP="003F302E">
      <w:pPr>
        <w:spacing w:line="20" w:lineRule="atLeast"/>
        <w:jc w:val="center"/>
        <w:rPr>
          <w:rFonts w:eastAsia="Times New Roman"/>
          <w:b/>
          <w:bCs/>
          <w:sz w:val="22"/>
          <w:szCs w:val="22"/>
        </w:rPr>
      </w:pPr>
      <w:r w:rsidRPr="008521DB">
        <w:rPr>
          <w:b/>
          <w:bCs/>
          <w:sz w:val="22"/>
          <w:szCs w:val="22"/>
        </w:rPr>
        <w:t>(pročišćeni tekst)</w:t>
      </w:r>
    </w:p>
    <w:p w14:paraId="17FD0A8E" w14:textId="77777777" w:rsidR="00D669BD" w:rsidRPr="008521DB" w:rsidRDefault="00D669BD">
      <w:pPr>
        <w:spacing w:line="20" w:lineRule="atLeast"/>
        <w:rPr>
          <w:rFonts w:eastAsia="Times New Roman"/>
          <w:sz w:val="22"/>
          <w:szCs w:val="22"/>
        </w:rPr>
      </w:pPr>
    </w:p>
    <w:p w14:paraId="618AA288" w14:textId="77777777" w:rsidR="00D669BD" w:rsidRPr="008521DB" w:rsidRDefault="00D669BD">
      <w:pPr>
        <w:spacing w:line="20" w:lineRule="atLeast"/>
        <w:rPr>
          <w:rFonts w:eastAsia="Times New Roman"/>
          <w:sz w:val="22"/>
          <w:szCs w:val="22"/>
        </w:rPr>
      </w:pPr>
    </w:p>
    <w:p w14:paraId="1E8A170C" w14:textId="77777777" w:rsidR="00D669BD" w:rsidRPr="008521DB" w:rsidRDefault="00D669BD" w:rsidP="00B8650D">
      <w:pPr>
        <w:rPr>
          <w:b/>
          <w:bCs/>
          <w:sz w:val="22"/>
          <w:szCs w:val="22"/>
        </w:rPr>
      </w:pPr>
      <w:r w:rsidRPr="008521DB">
        <w:rPr>
          <w:b/>
          <w:bCs/>
          <w:sz w:val="22"/>
          <w:szCs w:val="22"/>
        </w:rPr>
        <w:t>I OPĆE ODREDBE</w:t>
      </w:r>
    </w:p>
    <w:p w14:paraId="32A2E075" w14:textId="77777777" w:rsidR="00D669BD" w:rsidRPr="008521DB" w:rsidRDefault="00D669BD">
      <w:pPr>
        <w:spacing w:line="20" w:lineRule="atLeast"/>
        <w:ind w:left="-360"/>
        <w:rPr>
          <w:sz w:val="22"/>
          <w:szCs w:val="22"/>
        </w:rPr>
      </w:pPr>
    </w:p>
    <w:p w14:paraId="2D89ABB7" w14:textId="77777777" w:rsidR="00D669BD" w:rsidRPr="008521DB" w:rsidRDefault="00D669BD" w:rsidP="006A71C1">
      <w:pPr>
        <w:spacing w:line="276" w:lineRule="auto"/>
        <w:jc w:val="center"/>
        <w:rPr>
          <w:sz w:val="22"/>
          <w:szCs w:val="22"/>
        </w:rPr>
      </w:pPr>
      <w:r w:rsidRPr="008521DB">
        <w:rPr>
          <w:sz w:val="22"/>
          <w:szCs w:val="22"/>
        </w:rPr>
        <w:t>Članak 1.</w:t>
      </w:r>
    </w:p>
    <w:p w14:paraId="158D62B3" w14:textId="77777777" w:rsidR="00D669BD" w:rsidRPr="008521DB" w:rsidRDefault="00D669BD" w:rsidP="008B7E25">
      <w:pPr>
        <w:spacing w:line="20" w:lineRule="atLeast"/>
        <w:jc w:val="both"/>
        <w:rPr>
          <w:sz w:val="22"/>
          <w:szCs w:val="22"/>
        </w:rPr>
      </w:pPr>
      <w:r w:rsidRPr="008521DB">
        <w:rPr>
          <w:sz w:val="22"/>
          <w:szCs w:val="22"/>
        </w:rPr>
        <w:tab/>
        <w:t>Ovim Statutom se podrobnije uređuje samoupravni djelokrug Grada Kaštela, njegov status i</w:t>
      </w:r>
      <w:r w:rsidRPr="008521DB">
        <w:rPr>
          <w:b/>
          <w:bCs/>
          <w:sz w:val="22"/>
          <w:szCs w:val="22"/>
        </w:rPr>
        <w:t xml:space="preserve"> </w:t>
      </w:r>
      <w:r w:rsidRPr="008521DB">
        <w:rPr>
          <w:sz w:val="22"/>
          <w:szCs w:val="22"/>
        </w:rPr>
        <w:t>područje, njegova obilježja, javna priznanja, oblici suradnje s drugim jedinicama lokalne i područne (regionalne) samouprave u zemlji i inozemstvu, neposredno sudjelovanje građana u odlučivanju i izjašnjavanje građana o pitanjima iz samoupravnog djelokruga Grada, provođenje referenduma u pitanjima iz samoupravnog djelokruga, ustrojstvo, ovlasti i način rada tijela Grada Kaštela, način obavljanja poslova, mjesna samouprava, prava nacionalnih manjina, ustrojstvo i rad javnih službi te druga pitanja od važnosti za ostvarivanje prava i obveza Grada Kaštela.</w:t>
      </w:r>
    </w:p>
    <w:p w14:paraId="6C1030FC" w14:textId="77777777" w:rsidR="00D669BD" w:rsidRPr="008521DB" w:rsidRDefault="00D669BD" w:rsidP="008B7E25">
      <w:pPr>
        <w:pStyle w:val="Podnoje"/>
        <w:suppressLineNumbers w:val="0"/>
        <w:tabs>
          <w:tab w:val="clear" w:pos="4818"/>
          <w:tab w:val="clear" w:pos="9637"/>
        </w:tabs>
        <w:spacing w:line="20" w:lineRule="atLeast"/>
        <w:jc w:val="both"/>
        <w:rPr>
          <w:sz w:val="22"/>
          <w:szCs w:val="22"/>
        </w:rPr>
      </w:pPr>
      <w:r w:rsidRPr="008521DB">
        <w:rPr>
          <w:rFonts w:eastAsia="Arial"/>
          <w:sz w:val="22"/>
          <w:szCs w:val="22"/>
        </w:rPr>
        <w:tab/>
        <w:t>Riječi i pojmovi koji se koriste u ovom Statutu, a koji imaju rodno značenje, odnose se jednako na muški i ženski rod, bez obzira u kojem su rodu navedeni.</w:t>
      </w:r>
    </w:p>
    <w:p w14:paraId="203F4F42" w14:textId="77777777" w:rsidR="00D669BD" w:rsidRPr="008521DB" w:rsidRDefault="00D669BD">
      <w:pPr>
        <w:pStyle w:val="Podnoje"/>
        <w:suppressLineNumbers w:val="0"/>
        <w:tabs>
          <w:tab w:val="clear" w:pos="4818"/>
          <w:tab w:val="clear" w:pos="9637"/>
        </w:tabs>
        <w:spacing w:line="20" w:lineRule="atLeast"/>
        <w:jc w:val="both"/>
        <w:rPr>
          <w:sz w:val="22"/>
          <w:szCs w:val="22"/>
        </w:rPr>
      </w:pPr>
    </w:p>
    <w:p w14:paraId="37D05278" w14:textId="77777777" w:rsidR="00D669BD" w:rsidRPr="008521DB" w:rsidRDefault="00D669BD" w:rsidP="006A71C1">
      <w:pPr>
        <w:spacing w:line="276" w:lineRule="auto"/>
        <w:jc w:val="center"/>
        <w:rPr>
          <w:sz w:val="22"/>
          <w:szCs w:val="22"/>
        </w:rPr>
      </w:pPr>
      <w:r w:rsidRPr="008521DB">
        <w:rPr>
          <w:sz w:val="22"/>
          <w:szCs w:val="22"/>
        </w:rPr>
        <w:t>Članak 2.</w:t>
      </w:r>
    </w:p>
    <w:p w14:paraId="4DF8A7F9" w14:textId="77777777" w:rsidR="00D669BD" w:rsidRPr="008521DB" w:rsidRDefault="00D669BD" w:rsidP="008B7E25">
      <w:pPr>
        <w:autoSpaceDE w:val="0"/>
        <w:jc w:val="both"/>
        <w:rPr>
          <w:sz w:val="22"/>
          <w:szCs w:val="22"/>
        </w:rPr>
      </w:pPr>
      <w:r w:rsidRPr="008521DB">
        <w:rPr>
          <w:sz w:val="22"/>
          <w:szCs w:val="22"/>
        </w:rPr>
        <w:tab/>
        <w:t>Statut je temeljni opći akt Grada Kaštela.</w:t>
      </w:r>
    </w:p>
    <w:p w14:paraId="55EAD590" w14:textId="7F8DF5EA" w:rsidR="00D669BD" w:rsidRPr="008521DB" w:rsidRDefault="00D669BD" w:rsidP="008B7E25">
      <w:pPr>
        <w:jc w:val="both"/>
        <w:rPr>
          <w:sz w:val="22"/>
          <w:szCs w:val="22"/>
        </w:rPr>
      </w:pPr>
      <w:r w:rsidRPr="008521DB">
        <w:rPr>
          <w:sz w:val="22"/>
          <w:szCs w:val="22"/>
        </w:rPr>
        <w:tab/>
        <w:t>Svi ostali opći i pojedinačni akti tijela Grada Kaštela moraju biti sukladni odredbama</w:t>
      </w:r>
      <w:r w:rsidR="008B7E25" w:rsidRPr="008521DB">
        <w:rPr>
          <w:sz w:val="22"/>
          <w:szCs w:val="22"/>
        </w:rPr>
        <w:t xml:space="preserve"> </w:t>
      </w:r>
      <w:r w:rsidRPr="008521DB">
        <w:rPr>
          <w:sz w:val="22"/>
          <w:szCs w:val="22"/>
        </w:rPr>
        <w:t>zakona i ovog Statuta.</w:t>
      </w:r>
    </w:p>
    <w:p w14:paraId="2D0FC7E3" w14:textId="77777777" w:rsidR="00D669BD" w:rsidRPr="008521DB" w:rsidRDefault="00D669BD">
      <w:pPr>
        <w:rPr>
          <w:sz w:val="22"/>
          <w:szCs w:val="22"/>
        </w:rPr>
      </w:pPr>
    </w:p>
    <w:p w14:paraId="51740962" w14:textId="77777777" w:rsidR="00D669BD" w:rsidRPr="008521DB" w:rsidRDefault="00D669BD" w:rsidP="006A71C1">
      <w:pPr>
        <w:spacing w:line="276" w:lineRule="auto"/>
        <w:jc w:val="center"/>
        <w:rPr>
          <w:sz w:val="22"/>
          <w:szCs w:val="22"/>
        </w:rPr>
      </w:pPr>
      <w:r w:rsidRPr="008521DB">
        <w:rPr>
          <w:sz w:val="22"/>
          <w:szCs w:val="22"/>
        </w:rPr>
        <w:t>Članak 3.</w:t>
      </w:r>
    </w:p>
    <w:p w14:paraId="6B98DE19" w14:textId="77777777" w:rsidR="00D669BD" w:rsidRPr="008521DB" w:rsidRDefault="00D669BD" w:rsidP="008B7E25">
      <w:pPr>
        <w:jc w:val="both"/>
        <w:rPr>
          <w:sz w:val="22"/>
          <w:szCs w:val="22"/>
        </w:rPr>
      </w:pPr>
      <w:r w:rsidRPr="008521DB">
        <w:rPr>
          <w:sz w:val="22"/>
          <w:szCs w:val="22"/>
        </w:rPr>
        <w:tab/>
        <w:t>Grad Kaštela je jedinica lokalne samouprave i ima status velikog grada.</w:t>
      </w:r>
    </w:p>
    <w:p w14:paraId="628D5BB1" w14:textId="77777777" w:rsidR="00D669BD" w:rsidRPr="008521DB" w:rsidRDefault="00D669BD" w:rsidP="008B7E25">
      <w:pPr>
        <w:jc w:val="both"/>
        <w:rPr>
          <w:sz w:val="22"/>
          <w:szCs w:val="22"/>
        </w:rPr>
      </w:pPr>
      <w:r w:rsidRPr="008521DB">
        <w:rPr>
          <w:sz w:val="22"/>
          <w:szCs w:val="22"/>
        </w:rPr>
        <w:tab/>
        <w:t>Naziv Grada je Grad Kaštela.</w:t>
      </w:r>
    </w:p>
    <w:p w14:paraId="640383D1" w14:textId="77777777" w:rsidR="00D669BD" w:rsidRPr="008521DB" w:rsidRDefault="00D669BD" w:rsidP="008B7E25">
      <w:pPr>
        <w:jc w:val="both"/>
        <w:rPr>
          <w:sz w:val="22"/>
          <w:szCs w:val="22"/>
        </w:rPr>
      </w:pPr>
      <w:r w:rsidRPr="008521DB">
        <w:rPr>
          <w:sz w:val="22"/>
          <w:szCs w:val="22"/>
        </w:rPr>
        <w:tab/>
        <w:t xml:space="preserve">Grad Kaštela je pravna osoba. </w:t>
      </w:r>
    </w:p>
    <w:p w14:paraId="75E4E60E" w14:textId="77777777" w:rsidR="00D669BD" w:rsidRPr="008521DB" w:rsidRDefault="00D669BD" w:rsidP="008B7E25">
      <w:pPr>
        <w:jc w:val="both"/>
        <w:rPr>
          <w:sz w:val="22"/>
          <w:szCs w:val="22"/>
        </w:rPr>
      </w:pPr>
      <w:r w:rsidRPr="008521DB">
        <w:rPr>
          <w:sz w:val="22"/>
          <w:szCs w:val="22"/>
        </w:rPr>
        <w:tab/>
        <w:t>Sjedište Grada Kaštela je u Kaštel Sućurcu, Braće Radić 1.</w:t>
      </w:r>
    </w:p>
    <w:p w14:paraId="695A8DF6" w14:textId="77777777" w:rsidR="00D669BD" w:rsidRPr="008521DB" w:rsidRDefault="00D669BD">
      <w:pPr>
        <w:rPr>
          <w:sz w:val="22"/>
          <w:szCs w:val="22"/>
        </w:rPr>
      </w:pPr>
    </w:p>
    <w:p w14:paraId="5204FF57" w14:textId="77777777" w:rsidR="00D669BD" w:rsidRPr="008521DB" w:rsidRDefault="00D669BD">
      <w:pPr>
        <w:rPr>
          <w:sz w:val="22"/>
          <w:szCs w:val="22"/>
        </w:rPr>
      </w:pPr>
      <w:r w:rsidRPr="008521DB">
        <w:rPr>
          <w:b/>
          <w:bCs/>
          <w:sz w:val="22"/>
          <w:szCs w:val="22"/>
        </w:rPr>
        <w:t>II STATUS I PODRUČJE GRADA KAŠTELA</w:t>
      </w:r>
    </w:p>
    <w:p w14:paraId="24C498CE" w14:textId="77777777" w:rsidR="00D669BD" w:rsidRPr="008521DB" w:rsidRDefault="00D669BD">
      <w:pPr>
        <w:rPr>
          <w:sz w:val="22"/>
          <w:szCs w:val="22"/>
        </w:rPr>
      </w:pPr>
    </w:p>
    <w:p w14:paraId="2526D567" w14:textId="77777777" w:rsidR="00D669BD" w:rsidRPr="008521DB" w:rsidRDefault="00D669BD" w:rsidP="006A71C1">
      <w:pPr>
        <w:spacing w:line="276" w:lineRule="auto"/>
        <w:jc w:val="center"/>
        <w:rPr>
          <w:sz w:val="22"/>
          <w:szCs w:val="22"/>
        </w:rPr>
      </w:pPr>
      <w:r w:rsidRPr="008521DB">
        <w:rPr>
          <w:sz w:val="22"/>
          <w:szCs w:val="22"/>
        </w:rPr>
        <w:t>Članak 4.</w:t>
      </w:r>
    </w:p>
    <w:p w14:paraId="5DD59D98" w14:textId="77777777" w:rsidR="00D669BD" w:rsidRPr="008521DB" w:rsidRDefault="00D669BD" w:rsidP="008B7E25">
      <w:pPr>
        <w:jc w:val="both"/>
        <w:rPr>
          <w:sz w:val="22"/>
          <w:szCs w:val="22"/>
        </w:rPr>
      </w:pPr>
      <w:r w:rsidRPr="008521DB">
        <w:rPr>
          <w:sz w:val="22"/>
          <w:szCs w:val="22"/>
        </w:rPr>
        <w:tab/>
        <w:t xml:space="preserve">Grad Kaštela obuhvaća područje sedam povijesnih naselja: Kaštel Sućurac, Kaštel Gomilica, Kaštel </w:t>
      </w:r>
      <w:proofErr w:type="spellStart"/>
      <w:r w:rsidRPr="008521DB">
        <w:rPr>
          <w:sz w:val="22"/>
          <w:szCs w:val="22"/>
        </w:rPr>
        <w:t>Kambelovac</w:t>
      </w:r>
      <w:proofErr w:type="spellEnd"/>
      <w:r w:rsidRPr="008521DB">
        <w:rPr>
          <w:sz w:val="22"/>
          <w:szCs w:val="22"/>
        </w:rPr>
        <w:t xml:space="preserve">, Kaštel Lukšić, Kaštel Stari, Kaštel Novi i Kaštel </w:t>
      </w:r>
      <w:proofErr w:type="spellStart"/>
      <w:r w:rsidRPr="008521DB">
        <w:rPr>
          <w:sz w:val="22"/>
          <w:szCs w:val="22"/>
        </w:rPr>
        <w:t>Štafilić</w:t>
      </w:r>
      <w:proofErr w:type="spellEnd"/>
      <w:r w:rsidRPr="008521DB">
        <w:rPr>
          <w:sz w:val="22"/>
          <w:szCs w:val="22"/>
        </w:rPr>
        <w:t>, te pripadajući akvatorij.</w:t>
      </w:r>
    </w:p>
    <w:p w14:paraId="670BAD81" w14:textId="77777777" w:rsidR="00D669BD" w:rsidRPr="008521DB" w:rsidRDefault="00D669BD" w:rsidP="008B7E25">
      <w:pPr>
        <w:jc w:val="both"/>
        <w:rPr>
          <w:sz w:val="22"/>
          <w:szCs w:val="22"/>
        </w:rPr>
      </w:pPr>
      <w:r w:rsidRPr="008521DB">
        <w:rPr>
          <w:sz w:val="22"/>
          <w:szCs w:val="22"/>
        </w:rPr>
        <w:lastRenderedPageBreak/>
        <w:tab/>
        <w:t xml:space="preserve"> Grad Kaštela poticat će njegovanje i očuvanje tradicionalnih i višestoljetnih obilježja svakog naselja (svetac zaštitnik, značajni kulturno – povijesni objekti te značajni datumi) gradeći na ukupnosti takvih obilježja svoj kulturni identitet.</w:t>
      </w:r>
    </w:p>
    <w:p w14:paraId="460C0D2C" w14:textId="77777777" w:rsidR="00D669BD" w:rsidRPr="008521DB" w:rsidRDefault="00D669BD">
      <w:pPr>
        <w:pStyle w:val="Tijeloteksta"/>
        <w:spacing w:after="0" w:line="20" w:lineRule="atLeast"/>
        <w:rPr>
          <w:bCs/>
          <w:sz w:val="22"/>
          <w:szCs w:val="22"/>
        </w:rPr>
      </w:pPr>
    </w:p>
    <w:p w14:paraId="57622C9F" w14:textId="77777777" w:rsidR="00D669BD" w:rsidRPr="008521DB" w:rsidRDefault="00D669BD" w:rsidP="006A71C1">
      <w:pPr>
        <w:pStyle w:val="Tijeloteksta"/>
        <w:spacing w:after="0" w:line="276" w:lineRule="auto"/>
        <w:jc w:val="center"/>
        <w:rPr>
          <w:sz w:val="22"/>
          <w:szCs w:val="22"/>
        </w:rPr>
      </w:pPr>
      <w:r w:rsidRPr="008521DB">
        <w:rPr>
          <w:sz w:val="22"/>
          <w:szCs w:val="22"/>
        </w:rPr>
        <w:t>Članak 5.</w:t>
      </w:r>
    </w:p>
    <w:p w14:paraId="6C56AF38" w14:textId="77777777" w:rsidR="00D669BD" w:rsidRPr="008521DB" w:rsidRDefault="00D669BD" w:rsidP="008B7E25">
      <w:pPr>
        <w:pStyle w:val="Tijeloteksta"/>
        <w:spacing w:after="0" w:line="20" w:lineRule="atLeast"/>
        <w:jc w:val="both"/>
        <w:rPr>
          <w:sz w:val="22"/>
          <w:szCs w:val="22"/>
        </w:rPr>
      </w:pPr>
      <w:r w:rsidRPr="008521DB">
        <w:rPr>
          <w:sz w:val="22"/>
          <w:szCs w:val="22"/>
        </w:rPr>
        <w:tab/>
        <w:t xml:space="preserve">Granice Grada Kaštela idu rubnim granicama katastarskih općina naselja – k.o. Kaštel Sućurac, k.o. Kaštel Gomilica, k.o. Kaštel </w:t>
      </w:r>
      <w:proofErr w:type="spellStart"/>
      <w:r w:rsidRPr="008521DB">
        <w:rPr>
          <w:sz w:val="22"/>
          <w:szCs w:val="22"/>
        </w:rPr>
        <w:t>Kambelovac</w:t>
      </w:r>
      <w:proofErr w:type="spellEnd"/>
      <w:r w:rsidRPr="008521DB">
        <w:rPr>
          <w:sz w:val="22"/>
          <w:szCs w:val="22"/>
        </w:rPr>
        <w:t xml:space="preserve">, k.o. Kaštel Lukšić, k.o. Kaštel Stari, k.o. Kaštel Novi i k.o. Kaštel </w:t>
      </w:r>
      <w:proofErr w:type="spellStart"/>
      <w:r w:rsidRPr="008521DB">
        <w:rPr>
          <w:sz w:val="22"/>
          <w:szCs w:val="22"/>
        </w:rPr>
        <w:t>Štafilić</w:t>
      </w:r>
      <w:proofErr w:type="spellEnd"/>
      <w:r w:rsidRPr="008521DB">
        <w:rPr>
          <w:sz w:val="22"/>
          <w:szCs w:val="22"/>
        </w:rPr>
        <w:t>.</w:t>
      </w:r>
    </w:p>
    <w:p w14:paraId="548CE0EB" w14:textId="77777777" w:rsidR="00D669BD" w:rsidRPr="008521DB" w:rsidRDefault="00D669BD" w:rsidP="008B7E25">
      <w:pPr>
        <w:pStyle w:val="Tijeloteksta"/>
        <w:spacing w:after="0" w:line="20" w:lineRule="atLeast"/>
        <w:jc w:val="both"/>
        <w:rPr>
          <w:sz w:val="22"/>
          <w:szCs w:val="22"/>
        </w:rPr>
      </w:pPr>
      <w:r w:rsidRPr="008521DB">
        <w:rPr>
          <w:sz w:val="22"/>
          <w:szCs w:val="22"/>
        </w:rPr>
        <w:tab/>
        <w:t>Granice Grada Kaštela mogu se mijenjati na način i po postupku propisanim posebnim zakonom.</w:t>
      </w:r>
    </w:p>
    <w:p w14:paraId="3B9D6EAA" w14:textId="77777777" w:rsidR="00D669BD" w:rsidRPr="008521DB" w:rsidRDefault="00D669BD">
      <w:pPr>
        <w:pStyle w:val="Tijeloteksta"/>
        <w:spacing w:after="0" w:line="20" w:lineRule="atLeast"/>
        <w:rPr>
          <w:sz w:val="22"/>
          <w:szCs w:val="22"/>
        </w:rPr>
      </w:pPr>
    </w:p>
    <w:p w14:paraId="21AB3AB0" w14:textId="77777777" w:rsidR="00D669BD" w:rsidRPr="008521DB" w:rsidRDefault="00D669BD">
      <w:pPr>
        <w:pStyle w:val="Tijeloteksta"/>
        <w:spacing w:after="0" w:line="20" w:lineRule="atLeast"/>
        <w:rPr>
          <w:sz w:val="22"/>
          <w:szCs w:val="22"/>
        </w:rPr>
      </w:pPr>
      <w:r w:rsidRPr="008521DB">
        <w:rPr>
          <w:b/>
          <w:bCs/>
          <w:sz w:val="22"/>
          <w:szCs w:val="22"/>
        </w:rPr>
        <w:t>III  OBILJEŽJA GRADA</w:t>
      </w:r>
    </w:p>
    <w:p w14:paraId="40F73DFD" w14:textId="77777777" w:rsidR="00D669BD" w:rsidRPr="008521DB" w:rsidRDefault="00D669BD">
      <w:pPr>
        <w:pStyle w:val="Tijeloteksta"/>
        <w:spacing w:after="0" w:line="20" w:lineRule="atLeast"/>
        <w:rPr>
          <w:sz w:val="22"/>
          <w:szCs w:val="22"/>
        </w:rPr>
      </w:pPr>
    </w:p>
    <w:p w14:paraId="6811FAC2" w14:textId="77777777" w:rsidR="00D669BD" w:rsidRPr="008521DB" w:rsidRDefault="00D669BD" w:rsidP="006A71C1">
      <w:pPr>
        <w:pStyle w:val="Tijeloteksta"/>
        <w:spacing w:after="0" w:line="276" w:lineRule="auto"/>
        <w:jc w:val="center"/>
        <w:rPr>
          <w:sz w:val="22"/>
          <w:szCs w:val="22"/>
        </w:rPr>
      </w:pPr>
      <w:r w:rsidRPr="008521DB">
        <w:rPr>
          <w:sz w:val="22"/>
          <w:szCs w:val="22"/>
        </w:rPr>
        <w:t>Članak 6.</w:t>
      </w:r>
    </w:p>
    <w:p w14:paraId="14CDDB3E" w14:textId="77777777" w:rsidR="00D669BD" w:rsidRPr="008521DB" w:rsidRDefault="00D669BD" w:rsidP="008B7E25">
      <w:pPr>
        <w:pStyle w:val="Tijeloteksta"/>
        <w:spacing w:after="0" w:line="20" w:lineRule="atLeast"/>
        <w:jc w:val="both"/>
        <w:rPr>
          <w:sz w:val="22"/>
          <w:szCs w:val="22"/>
        </w:rPr>
      </w:pPr>
      <w:r w:rsidRPr="008521DB">
        <w:rPr>
          <w:sz w:val="22"/>
          <w:szCs w:val="22"/>
        </w:rPr>
        <w:tab/>
        <w:t>Obilježja Grada Kaštela su grb, zastava i svečana pjesma.</w:t>
      </w:r>
    </w:p>
    <w:p w14:paraId="3860892E" w14:textId="77777777" w:rsidR="00D669BD" w:rsidRPr="008521DB" w:rsidRDefault="00D669BD" w:rsidP="008B7E25">
      <w:pPr>
        <w:pStyle w:val="Tijeloteksta"/>
        <w:spacing w:after="0" w:line="20" w:lineRule="atLeast"/>
        <w:jc w:val="both"/>
        <w:rPr>
          <w:sz w:val="22"/>
          <w:szCs w:val="22"/>
        </w:rPr>
      </w:pPr>
      <w:r w:rsidRPr="008521DB">
        <w:rPr>
          <w:sz w:val="22"/>
          <w:szCs w:val="22"/>
        </w:rPr>
        <w:tab/>
        <w:t>Grbom, zastavom i svečanom pjesmom predstavlja se Grad Kaštela i izražava se pripadnost Gradu Kaštela.</w:t>
      </w:r>
    </w:p>
    <w:p w14:paraId="6A7B7144" w14:textId="77777777" w:rsidR="00D669BD" w:rsidRPr="008521DB" w:rsidRDefault="00D669BD" w:rsidP="008B7E25">
      <w:pPr>
        <w:pStyle w:val="Tijeloteksta"/>
        <w:spacing w:after="0" w:line="20" w:lineRule="atLeast"/>
        <w:jc w:val="both"/>
        <w:rPr>
          <w:sz w:val="22"/>
          <w:szCs w:val="22"/>
        </w:rPr>
      </w:pPr>
      <w:r w:rsidRPr="008521DB">
        <w:rPr>
          <w:sz w:val="22"/>
          <w:szCs w:val="22"/>
        </w:rPr>
        <w:tab/>
        <w:t>Na temelju mjerila koja općim aktom utvrđuje Gradsko vijeće, Gradonačelnik može odobriti uporabu obilježja Grada Kaštela pravnim osobama radi promicanja interesa Grada Kaštela.</w:t>
      </w:r>
    </w:p>
    <w:p w14:paraId="6D040242" w14:textId="77777777" w:rsidR="00D669BD" w:rsidRPr="008521DB" w:rsidRDefault="00D669BD">
      <w:pPr>
        <w:pStyle w:val="Tijeloteksta"/>
        <w:spacing w:after="0" w:line="20" w:lineRule="atLeast"/>
        <w:jc w:val="both"/>
        <w:rPr>
          <w:sz w:val="22"/>
          <w:szCs w:val="22"/>
        </w:rPr>
      </w:pPr>
    </w:p>
    <w:p w14:paraId="4DD783E1" w14:textId="77777777" w:rsidR="00D669BD" w:rsidRPr="008521DB" w:rsidRDefault="00D669BD" w:rsidP="006A71C1">
      <w:pPr>
        <w:pStyle w:val="Tijeloteksta"/>
        <w:spacing w:after="0" w:line="276" w:lineRule="auto"/>
        <w:jc w:val="center"/>
        <w:rPr>
          <w:sz w:val="22"/>
          <w:szCs w:val="22"/>
        </w:rPr>
      </w:pPr>
      <w:r w:rsidRPr="008521DB">
        <w:rPr>
          <w:sz w:val="22"/>
          <w:szCs w:val="22"/>
        </w:rPr>
        <w:t>Članak 7.</w:t>
      </w:r>
    </w:p>
    <w:p w14:paraId="5FEB29C6" w14:textId="77777777" w:rsidR="00D669BD" w:rsidRPr="008521DB" w:rsidRDefault="00D669BD" w:rsidP="008B7E25">
      <w:pPr>
        <w:pStyle w:val="Tijeloteksta"/>
        <w:spacing w:after="0" w:line="20" w:lineRule="atLeast"/>
        <w:jc w:val="both"/>
        <w:rPr>
          <w:sz w:val="22"/>
          <w:szCs w:val="22"/>
        </w:rPr>
      </w:pPr>
      <w:r w:rsidRPr="008521DB">
        <w:rPr>
          <w:sz w:val="22"/>
          <w:szCs w:val="22"/>
        </w:rPr>
        <w:tab/>
        <w:t>Grb Grada Kaštela pravokutnog je oblika i u izvornom obliku dimenzija dužine 80 x širine 90 mm.</w:t>
      </w:r>
    </w:p>
    <w:p w14:paraId="5BAE855E" w14:textId="77777777" w:rsidR="00D669BD" w:rsidRPr="008521DB" w:rsidRDefault="00D669BD" w:rsidP="008B7E25">
      <w:pPr>
        <w:spacing w:line="20" w:lineRule="atLeast"/>
        <w:jc w:val="both"/>
        <w:rPr>
          <w:sz w:val="22"/>
          <w:szCs w:val="22"/>
        </w:rPr>
      </w:pPr>
      <w:r w:rsidRPr="008521DB">
        <w:rPr>
          <w:sz w:val="22"/>
          <w:szCs w:val="22"/>
        </w:rPr>
        <w:tab/>
        <w:t xml:space="preserve">Osnova grba Grada Kaštela sadrži stiliziranih sedam kula (kaštela) u srednjem dijelu, kao simbol Kaštela, te postament i stilizirane valove, u podnožju kojih je </w:t>
      </w:r>
      <w:r w:rsidR="005C5FD8" w:rsidRPr="008521DB">
        <w:rPr>
          <w:sz w:val="22"/>
          <w:szCs w:val="22"/>
        </w:rPr>
        <w:t xml:space="preserve">velikim tiskanim slovima </w:t>
      </w:r>
      <w:r w:rsidRPr="008521DB">
        <w:rPr>
          <w:sz w:val="22"/>
          <w:szCs w:val="22"/>
        </w:rPr>
        <w:t xml:space="preserve"> ispisana riječ KAŠTELA.</w:t>
      </w:r>
    </w:p>
    <w:p w14:paraId="513F4B54" w14:textId="77777777" w:rsidR="00D669BD" w:rsidRPr="008521DB" w:rsidRDefault="00D669BD" w:rsidP="008B7E25">
      <w:pPr>
        <w:spacing w:line="20" w:lineRule="atLeast"/>
        <w:ind w:firstLine="708"/>
        <w:jc w:val="both"/>
        <w:rPr>
          <w:sz w:val="22"/>
          <w:szCs w:val="22"/>
        </w:rPr>
      </w:pPr>
      <w:r w:rsidRPr="008521DB">
        <w:rPr>
          <w:sz w:val="22"/>
          <w:szCs w:val="22"/>
        </w:rPr>
        <w:t>Iznad srednje kule (kaštela)  je stilizirano krovište, kao simbol  Kaštela, i povijesni nacionalni grb u štitu iznad krovišta.</w:t>
      </w:r>
    </w:p>
    <w:p w14:paraId="0439A9BD"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Grb je izrađen u boji zlata na bijeloj podlozi uokviren je bijelim gotičkim kvadratima.</w:t>
      </w:r>
    </w:p>
    <w:p w14:paraId="3331716E" w14:textId="77777777" w:rsidR="00D669BD" w:rsidRPr="008521DB" w:rsidRDefault="00D669BD">
      <w:pPr>
        <w:pStyle w:val="Tijeloteksta"/>
        <w:spacing w:after="0" w:line="20" w:lineRule="atLeast"/>
        <w:jc w:val="center"/>
        <w:rPr>
          <w:sz w:val="22"/>
          <w:szCs w:val="22"/>
        </w:rPr>
      </w:pPr>
    </w:p>
    <w:p w14:paraId="0AD96487" w14:textId="77777777" w:rsidR="00D669BD" w:rsidRPr="008521DB" w:rsidRDefault="00D669BD" w:rsidP="006A71C1">
      <w:pPr>
        <w:pStyle w:val="Tijeloteksta"/>
        <w:spacing w:after="0" w:line="276" w:lineRule="auto"/>
        <w:jc w:val="center"/>
        <w:rPr>
          <w:sz w:val="22"/>
          <w:szCs w:val="22"/>
        </w:rPr>
      </w:pPr>
      <w:r w:rsidRPr="008521DB">
        <w:rPr>
          <w:sz w:val="22"/>
          <w:szCs w:val="22"/>
        </w:rPr>
        <w:t>Članak 8.</w:t>
      </w:r>
    </w:p>
    <w:p w14:paraId="50F2412B"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 xml:space="preserve">Svečana pjesma Grada Kaštela je pjesma “Kaštela, grade moj”, autora glazbe Vladana </w:t>
      </w:r>
      <w:proofErr w:type="spellStart"/>
      <w:r w:rsidRPr="008521DB">
        <w:rPr>
          <w:sz w:val="22"/>
          <w:szCs w:val="22"/>
        </w:rPr>
        <w:t>Vuletina</w:t>
      </w:r>
      <w:proofErr w:type="spellEnd"/>
      <w:r w:rsidRPr="008521DB">
        <w:rPr>
          <w:sz w:val="22"/>
          <w:szCs w:val="22"/>
        </w:rPr>
        <w:t xml:space="preserve"> i autora teksta Ivana Sedlara.</w:t>
      </w:r>
    </w:p>
    <w:p w14:paraId="78BAFC50" w14:textId="77777777" w:rsidR="00D669BD" w:rsidRPr="008521DB" w:rsidRDefault="00D669BD">
      <w:pPr>
        <w:pStyle w:val="Tijeloteksta"/>
        <w:spacing w:after="0" w:line="20" w:lineRule="atLeast"/>
        <w:ind w:firstLine="708"/>
        <w:jc w:val="both"/>
        <w:rPr>
          <w:sz w:val="22"/>
          <w:szCs w:val="22"/>
        </w:rPr>
      </w:pPr>
    </w:p>
    <w:p w14:paraId="386E8645" w14:textId="77777777" w:rsidR="00D669BD" w:rsidRPr="008521DB" w:rsidRDefault="00D669BD" w:rsidP="006A71C1">
      <w:pPr>
        <w:pStyle w:val="Tijeloteksta"/>
        <w:spacing w:after="0" w:line="276" w:lineRule="auto"/>
        <w:jc w:val="center"/>
        <w:rPr>
          <w:sz w:val="22"/>
          <w:szCs w:val="22"/>
        </w:rPr>
      </w:pPr>
      <w:r w:rsidRPr="008521DB">
        <w:rPr>
          <w:sz w:val="22"/>
          <w:szCs w:val="22"/>
        </w:rPr>
        <w:t>Članak</w:t>
      </w:r>
      <w:r w:rsidRPr="008521DB">
        <w:rPr>
          <w:b/>
          <w:bCs/>
          <w:sz w:val="22"/>
          <w:szCs w:val="22"/>
        </w:rPr>
        <w:t xml:space="preserve"> </w:t>
      </w:r>
      <w:r w:rsidRPr="008521DB">
        <w:rPr>
          <w:sz w:val="22"/>
          <w:szCs w:val="22"/>
        </w:rPr>
        <w:t>9.</w:t>
      </w:r>
    </w:p>
    <w:p w14:paraId="0321CCA1" w14:textId="77777777" w:rsidR="00D669BD" w:rsidRPr="008521DB" w:rsidRDefault="00D669BD" w:rsidP="008B7E25">
      <w:pPr>
        <w:pStyle w:val="Tijeloteksta"/>
        <w:spacing w:after="0" w:line="20" w:lineRule="atLeast"/>
        <w:jc w:val="both"/>
        <w:rPr>
          <w:sz w:val="22"/>
          <w:szCs w:val="22"/>
        </w:rPr>
      </w:pPr>
      <w:r w:rsidRPr="008521DB">
        <w:rPr>
          <w:sz w:val="22"/>
          <w:szCs w:val="22"/>
        </w:rPr>
        <w:tab/>
        <w:t>Pečat Grada Kaštela je okruglog oblika, promjera 38 mm i 25 mm.</w:t>
      </w:r>
    </w:p>
    <w:p w14:paraId="42B3DB82"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U sredini pečata je grb Republike Hrvatske oko kojeg je u koncentričnim krugovima obvezni tekst utvrđen prema posebnim propisima.</w:t>
      </w:r>
    </w:p>
    <w:p w14:paraId="08F8EBB7"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Tijela Grada Kaštela mogu imati posebne pečate.</w:t>
      </w:r>
    </w:p>
    <w:p w14:paraId="50777BA9" w14:textId="77777777" w:rsidR="00D669BD" w:rsidRPr="008521DB" w:rsidRDefault="00D669BD">
      <w:pPr>
        <w:pStyle w:val="Tijeloteksta"/>
        <w:spacing w:after="0" w:line="20" w:lineRule="atLeast"/>
        <w:jc w:val="both"/>
        <w:rPr>
          <w:sz w:val="22"/>
          <w:szCs w:val="22"/>
        </w:rPr>
      </w:pPr>
    </w:p>
    <w:p w14:paraId="12CFD45F" w14:textId="77777777" w:rsidR="00D669BD" w:rsidRPr="008521DB" w:rsidRDefault="00D669BD" w:rsidP="006A71C1">
      <w:pPr>
        <w:pStyle w:val="Tijeloteksta"/>
        <w:spacing w:after="0" w:line="276" w:lineRule="auto"/>
        <w:jc w:val="center"/>
        <w:rPr>
          <w:sz w:val="22"/>
          <w:szCs w:val="22"/>
        </w:rPr>
      </w:pPr>
      <w:r w:rsidRPr="008521DB">
        <w:rPr>
          <w:sz w:val="22"/>
          <w:szCs w:val="22"/>
        </w:rPr>
        <w:t>Članak 10.</w:t>
      </w:r>
    </w:p>
    <w:p w14:paraId="4A12E90C" w14:textId="77777777" w:rsidR="00D669BD" w:rsidRPr="008521DB" w:rsidRDefault="00D669BD" w:rsidP="008B7E25">
      <w:pPr>
        <w:pStyle w:val="Tijeloteksta"/>
        <w:spacing w:after="0" w:line="20" w:lineRule="atLeast"/>
        <w:jc w:val="both"/>
        <w:rPr>
          <w:sz w:val="22"/>
          <w:szCs w:val="22"/>
        </w:rPr>
      </w:pPr>
      <w:r w:rsidRPr="008521DB">
        <w:rPr>
          <w:rFonts w:eastAsia="Times New Roman"/>
          <w:sz w:val="22"/>
          <w:szCs w:val="22"/>
        </w:rPr>
        <w:t xml:space="preserve"> </w:t>
      </w:r>
      <w:r w:rsidRPr="008521DB">
        <w:rPr>
          <w:sz w:val="22"/>
          <w:szCs w:val="22"/>
        </w:rPr>
        <w:tab/>
        <w:t>Opis zastave Grada Kaštela, te način  uporabe  i zaštite obilježja Grada Kaštela utvrđuju se odlukom koju donosi Gradsko vijeće u skladu sa zakonom i ovim Statutom.</w:t>
      </w:r>
    </w:p>
    <w:p w14:paraId="52835576" w14:textId="77777777" w:rsidR="00D669BD" w:rsidRPr="008521DB" w:rsidRDefault="00D669BD">
      <w:pPr>
        <w:pStyle w:val="Tijeloteksta"/>
        <w:spacing w:after="0" w:line="20" w:lineRule="atLeast"/>
        <w:jc w:val="center"/>
        <w:rPr>
          <w:sz w:val="22"/>
          <w:szCs w:val="22"/>
        </w:rPr>
      </w:pPr>
    </w:p>
    <w:p w14:paraId="1372837C" w14:textId="77777777" w:rsidR="00D669BD" w:rsidRPr="008521DB" w:rsidRDefault="00D669BD" w:rsidP="006A71C1">
      <w:pPr>
        <w:pStyle w:val="Tijeloteksta"/>
        <w:spacing w:after="0" w:line="276" w:lineRule="auto"/>
        <w:jc w:val="center"/>
        <w:rPr>
          <w:sz w:val="22"/>
          <w:szCs w:val="22"/>
        </w:rPr>
      </w:pPr>
      <w:r w:rsidRPr="008521DB">
        <w:rPr>
          <w:sz w:val="22"/>
          <w:szCs w:val="22"/>
        </w:rPr>
        <w:t>Članak 11.</w:t>
      </w:r>
    </w:p>
    <w:p w14:paraId="2B2AE9F0"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Dan izdavanja Trpimirove darovnice – Povelje kneza Trpimira, u kojoj se prvi put spominje ime Hrvat, 4. ožujka, svečano se obilježava kao Dan Grada Kaštela.</w:t>
      </w:r>
    </w:p>
    <w:p w14:paraId="285D7761" w14:textId="77777777" w:rsidR="00D669BD" w:rsidRPr="008521DB" w:rsidRDefault="00D669BD">
      <w:pPr>
        <w:pStyle w:val="Tijeloteksta"/>
        <w:spacing w:after="0" w:line="20" w:lineRule="atLeast"/>
        <w:jc w:val="both"/>
        <w:rPr>
          <w:sz w:val="22"/>
          <w:szCs w:val="22"/>
        </w:rPr>
      </w:pPr>
    </w:p>
    <w:p w14:paraId="7A85D566" w14:textId="77777777" w:rsidR="00D669BD" w:rsidRPr="008521DB" w:rsidRDefault="00D669BD">
      <w:pPr>
        <w:pStyle w:val="Tijeloteksta"/>
        <w:spacing w:after="0" w:line="20" w:lineRule="atLeast"/>
        <w:jc w:val="both"/>
        <w:rPr>
          <w:sz w:val="22"/>
          <w:szCs w:val="22"/>
        </w:rPr>
      </w:pPr>
      <w:r w:rsidRPr="008521DB">
        <w:rPr>
          <w:b/>
          <w:bCs/>
          <w:sz w:val="22"/>
          <w:szCs w:val="22"/>
        </w:rPr>
        <w:t>IV JAVNA PRIZNANJA</w:t>
      </w:r>
    </w:p>
    <w:p w14:paraId="7B58A562" w14:textId="77777777" w:rsidR="00D669BD" w:rsidRPr="008521DB" w:rsidRDefault="00D669BD" w:rsidP="006A71C1">
      <w:pPr>
        <w:pStyle w:val="Tijeloteksta"/>
        <w:spacing w:after="0" w:line="276" w:lineRule="auto"/>
        <w:jc w:val="center"/>
        <w:rPr>
          <w:sz w:val="22"/>
          <w:szCs w:val="22"/>
        </w:rPr>
      </w:pPr>
      <w:r w:rsidRPr="008521DB">
        <w:rPr>
          <w:sz w:val="22"/>
          <w:szCs w:val="22"/>
        </w:rPr>
        <w:t>Članak 12.</w:t>
      </w:r>
    </w:p>
    <w:p w14:paraId="12CDA035"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U povodu Dana Grada Kaštela dodjeljuju se javna priznanja  zaslužnim građanima, udrugama i pravnim osobama, te se taj dan i na drugi način svečano obilježava.</w:t>
      </w:r>
    </w:p>
    <w:p w14:paraId="7587D19D" w14:textId="77777777" w:rsidR="00D669BD" w:rsidRPr="008521DB" w:rsidRDefault="00D669BD">
      <w:pPr>
        <w:pStyle w:val="Tijeloteksta"/>
        <w:spacing w:after="0" w:line="20" w:lineRule="atLeast"/>
        <w:jc w:val="both"/>
        <w:rPr>
          <w:sz w:val="22"/>
          <w:szCs w:val="22"/>
        </w:rPr>
      </w:pPr>
    </w:p>
    <w:p w14:paraId="7681755C" w14:textId="77777777" w:rsidR="00D669BD" w:rsidRPr="008521DB" w:rsidRDefault="00D669BD" w:rsidP="006A71C1">
      <w:pPr>
        <w:pStyle w:val="Tijeloteksta"/>
        <w:spacing w:after="0" w:line="276" w:lineRule="auto"/>
        <w:jc w:val="center"/>
        <w:rPr>
          <w:sz w:val="22"/>
          <w:szCs w:val="22"/>
        </w:rPr>
      </w:pPr>
      <w:r w:rsidRPr="008521DB">
        <w:rPr>
          <w:sz w:val="22"/>
          <w:szCs w:val="22"/>
        </w:rPr>
        <w:t>Članak 13.</w:t>
      </w:r>
    </w:p>
    <w:p w14:paraId="5F80380A"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 xml:space="preserve">Gradsko vijeće dodjeljuje javna priznanja za iznimna postignuća i doprinos od osobitog značenja za razvitak i ugled Grada Kaštela, a osobito za uspjehe iz područja gospodarstva, znanosti, kulture, zdravstva i </w:t>
      </w:r>
      <w:r w:rsidRPr="008521DB">
        <w:rPr>
          <w:sz w:val="22"/>
          <w:szCs w:val="22"/>
        </w:rPr>
        <w:lastRenderedPageBreak/>
        <w:t>socijalne skrbi, odgoja i obrazovanja, sporta i tehničke kulture, zaštite okoliša te drugih djelatnosti.</w:t>
      </w:r>
    </w:p>
    <w:p w14:paraId="54F2CDF2" w14:textId="77777777" w:rsidR="00D669BD" w:rsidRPr="008521DB" w:rsidRDefault="00D669BD">
      <w:pPr>
        <w:pStyle w:val="Tijeloteksta"/>
        <w:spacing w:after="0" w:line="20" w:lineRule="atLeast"/>
        <w:jc w:val="center"/>
        <w:rPr>
          <w:sz w:val="22"/>
          <w:szCs w:val="22"/>
        </w:rPr>
      </w:pPr>
    </w:p>
    <w:p w14:paraId="01D38F7D" w14:textId="77777777" w:rsidR="00D669BD" w:rsidRPr="008521DB" w:rsidRDefault="00D669BD" w:rsidP="006A71C1">
      <w:pPr>
        <w:pStyle w:val="Tijeloteksta"/>
        <w:spacing w:after="0" w:line="276" w:lineRule="auto"/>
        <w:jc w:val="center"/>
        <w:rPr>
          <w:sz w:val="22"/>
          <w:szCs w:val="22"/>
        </w:rPr>
      </w:pPr>
      <w:r w:rsidRPr="008521DB">
        <w:rPr>
          <w:sz w:val="22"/>
          <w:szCs w:val="22"/>
        </w:rPr>
        <w:t>Članak 14.</w:t>
      </w:r>
    </w:p>
    <w:p w14:paraId="2C346855"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 xml:space="preserve">Javna priznanja </w:t>
      </w:r>
      <w:r w:rsidR="005C5FD8" w:rsidRPr="008521DB">
        <w:rPr>
          <w:sz w:val="22"/>
          <w:szCs w:val="22"/>
        </w:rPr>
        <w:t>Grada Kaštela</w:t>
      </w:r>
      <w:r w:rsidR="006A71C1" w:rsidRPr="008521DB">
        <w:rPr>
          <w:sz w:val="22"/>
          <w:szCs w:val="22"/>
        </w:rPr>
        <w:t xml:space="preserve"> </w:t>
      </w:r>
      <w:r w:rsidR="005C5FD8" w:rsidRPr="008521DB">
        <w:rPr>
          <w:sz w:val="22"/>
          <w:szCs w:val="22"/>
        </w:rPr>
        <w:t>.</w:t>
      </w:r>
      <w:r w:rsidRPr="008521DB">
        <w:rPr>
          <w:sz w:val="22"/>
          <w:szCs w:val="22"/>
        </w:rPr>
        <w:t>su:</w:t>
      </w:r>
    </w:p>
    <w:p w14:paraId="71934804"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Nagrada Grada Kaštela za životno djelo</w:t>
      </w:r>
    </w:p>
    <w:p w14:paraId="3A3EA8B4"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Godišnja nagrada Grada  Kaštela</w:t>
      </w:r>
    </w:p>
    <w:p w14:paraId="10DAE6EC"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Počasni građanin Grada Kaštela</w:t>
      </w:r>
    </w:p>
    <w:p w14:paraId="38D9A3EE" w14:textId="77777777" w:rsidR="00D669BD" w:rsidRPr="008521DB" w:rsidRDefault="00D669BD" w:rsidP="008521DB">
      <w:pPr>
        <w:rPr>
          <w:sz w:val="22"/>
          <w:szCs w:val="22"/>
        </w:rPr>
      </w:pPr>
    </w:p>
    <w:p w14:paraId="1072C425" w14:textId="77777777" w:rsidR="00D669BD" w:rsidRPr="008521DB" w:rsidRDefault="00D669BD" w:rsidP="006A71C1">
      <w:pPr>
        <w:pStyle w:val="Tijeloteksta"/>
        <w:spacing w:after="0" w:line="276" w:lineRule="auto"/>
        <w:jc w:val="center"/>
        <w:rPr>
          <w:sz w:val="22"/>
          <w:szCs w:val="22"/>
        </w:rPr>
      </w:pPr>
      <w:r w:rsidRPr="008521DB">
        <w:rPr>
          <w:sz w:val="22"/>
          <w:szCs w:val="22"/>
        </w:rPr>
        <w:t>Članak 15.</w:t>
      </w:r>
    </w:p>
    <w:p w14:paraId="1DDB7B63"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Odluku o dodjeli javnih priznanja donosi Gradsko vijeće na prijedlog Komisije za dodjelu javnih priznanja.</w:t>
      </w:r>
    </w:p>
    <w:p w14:paraId="0819446F" w14:textId="77777777" w:rsidR="00D669BD" w:rsidRPr="008521DB" w:rsidRDefault="00D669BD" w:rsidP="008521DB">
      <w:pPr>
        <w:pStyle w:val="Bezproreda"/>
        <w:rPr>
          <w:rFonts w:ascii="Times New Roman" w:hAnsi="Times New Roman"/>
        </w:rPr>
      </w:pPr>
    </w:p>
    <w:p w14:paraId="4C630408" w14:textId="77777777" w:rsidR="00D669BD" w:rsidRPr="008521DB" w:rsidRDefault="00D669BD" w:rsidP="006A71C1">
      <w:pPr>
        <w:pStyle w:val="Tijeloteksta"/>
        <w:spacing w:after="0" w:line="276" w:lineRule="auto"/>
        <w:jc w:val="center"/>
        <w:rPr>
          <w:sz w:val="22"/>
          <w:szCs w:val="22"/>
        </w:rPr>
      </w:pPr>
      <w:r w:rsidRPr="008521DB">
        <w:rPr>
          <w:sz w:val="22"/>
          <w:szCs w:val="22"/>
        </w:rPr>
        <w:t>Članak 16.</w:t>
      </w:r>
    </w:p>
    <w:p w14:paraId="0D9E791B"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Nagrada Grada Kaštela za životno djelo je najviši oblik javnog priznanja koje se dodjeljuje fizičkoj osobi za cjelokupno postignuće na unapređivanju znanosti, gospodarstva, zdravstva i socijalne skrbi, sporta, umjetnosti, kulture, odgoja i obrazovanja i drugih oblika društvenog života, koje predstavlja izuzetan doprinos razvitku i ugledu Grada.</w:t>
      </w:r>
    </w:p>
    <w:p w14:paraId="1398BE41"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Godišnje nagrade Grada Kaštela su javna priznanja koja se dodjeljuju domaćoj ili stranoj fizičkoj ili pravnoj osobi za postignuća i doprinos u posljednje dvije godine, koji su od osobitog značaja za Grad Kaštela.</w:t>
      </w:r>
    </w:p>
    <w:p w14:paraId="65C774FD"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Počasnim građaninom Grada Kaštela može biti proglašen državljanin Republike Hrvatske ili strani državljanin koji je svojim radom, znanstvenim ili političkim djelovanjem, značajno pridonio napretku i promicanju ugleda Grada Kaštela, ostvarenju i razvoju demokracije i mira u Republici Hrvatskoj ili svijetu, te napretku čovječanstva.</w:t>
      </w:r>
    </w:p>
    <w:p w14:paraId="2FE002A6"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Uvjeti za dodjelu javnih priznanja, njihov izgled i oblik, kriterije i postupak njihove dodjele,</w:t>
      </w:r>
      <w:r w:rsidRPr="008521DB">
        <w:rPr>
          <w:b/>
          <w:bCs/>
          <w:sz w:val="22"/>
          <w:szCs w:val="22"/>
        </w:rPr>
        <w:t xml:space="preserve"> </w:t>
      </w:r>
      <w:r w:rsidRPr="008521DB">
        <w:rPr>
          <w:sz w:val="22"/>
          <w:szCs w:val="22"/>
        </w:rPr>
        <w:t>iznosi nagrada i tijela koja provode postupak dodjeljivanja utvrđuju se posebnom odlukom Gradskog vijeća.</w:t>
      </w:r>
    </w:p>
    <w:p w14:paraId="3FD273FF" w14:textId="77777777" w:rsidR="00D669BD" w:rsidRPr="008521DB" w:rsidRDefault="00D669BD">
      <w:pPr>
        <w:pStyle w:val="Tijeloteksta"/>
        <w:spacing w:after="0" w:line="20" w:lineRule="atLeast"/>
        <w:jc w:val="both"/>
        <w:rPr>
          <w:sz w:val="22"/>
          <w:szCs w:val="22"/>
        </w:rPr>
      </w:pPr>
    </w:p>
    <w:p w14:paraId="07B8C160" w14:textId="77777777" w:rsidR="00D669BD" w:rsidRPr="008521DB" w:rsidRDefault="00D669BD" w:rsidP="006A71C1">
      <w:pPr>
        <w:pStyle w:val="Tijeloteksta"/>
        <w:spacing w:after="0" w:line="276" w:lineRule="auto"/>
        <w:jc w:val="center"/>
        <w:rPr>
          <w:sz w:val="22"/>
          <w:szCs w:val="22"/>
        </w:rPr>
      </w:pPr>
      <w:r w:rsidRPr="008521DB">
        <w:rPr>
          <w:sz w:val="22"/>
          <w:szCs w:val="22"/>
        </w:rPr>
        <w:t>Članak 17.</w:t>
      </w:r>
    </w:p>
    <w:p w14:paraId="55DF3B24" w14:textId="2BA7EF95" w:rsidR="00D669BD" w:rsidRPr="008521DB" w:rsidRDefault="00D669BD" w:rsidP="008B7E25">
      <w:pPr>
        <w:pStyle w:val="Tijeloteksta"/>
        <w:spacing w:after="0" w:line="20" w:lineRule="atLeast"/>
        <w:jc w:val="both"/>
        <w:rPr>
          <w:sz w:val="22"/>
          <w:szCs w:val="22"/>
        </w:rPr>
      </w:pPr>
      <w:r w:rsidRPr="008521DB">
        <w:rPr>
          <w:rFonts w:eastAsia="Times New Roman"/>
          <w:sz w:val="22"/>
          <w:szCs w:val="22"/>
        </w:rPr>
        <w:tab/>
      </w:r>
      <w:r w:rsidRPr="008521DB">
        <w:rPr>
          <w:sz w:val="22"/>
          <w:szCs w:val="22"/>
        </w:rPr>
        <w:t>Osim javnih priznanja iz članka 14. ovog Statuta, Gradsko vijeće može donijeti i odluku o dodjeli drugih javnih priznanja i nagrada</w:t>
      </w:r>
      <w:r w:rsidR="008B7E25" w:rsidRPr="008521DB">
        <w:rPr>
          <w:sz w:val="22"/>
          <w:szCs w:val="22"/>
        </w:rPr>
        <w:t>.</w:t>
      </w:r>
    </w:p>
    <w:p w14:paraId="6FECC7EA" w14:textId="77777777" w:rsidR="00D669BD" w:rsidRPr="008521DB" w:rsidRDefault="00D669BD">
      <w:pPr>
        <w:pStyle w:val="Tijeloteksta"/>
        <w:spacing w:after="0" w:line="20" w:lineRule="atLeast"/>
        <w:jc w:val="both"/>
        <w:rPr>
          <w:sz w:val="22"/>
          <w:szCs w:val="22"/>
        </w:rPr>
      </w:pPr>
    </w:p>
    <w:p w14:paraId="45D62185" w14:textId="77777777" w:rsidR="00D669BD" w:rsidRPr="008521DB" w:rsidRDefault="00D669BD">
      <w:pPr>
        <w:pStyle w:val="Tijeloteksta"/>
        <w:spacing w:after="0" w:line="20" w:lineRule="atLeast"/>
        <w:jc w:val="both"/>
        <w:rPr>
          <w:sz w:val="22"/>
          <w:szCs w:val="22"/>
        </w:rPr>
      </w:pPr>
      <w:r w:rsidRPr="008521DB">
        <w:rPr>
          <w:b/>
          <w:bCs/>
          <w:sz w:val="22"/>
          <w:szCs w:val="22"/>
        </w:rPr>
        <w:t xml:space="preserve">V  SURADNJA  S DRUGIM JEDINICAMA LOKALNE I PODRUČNE (REGIONALNE)  </w:t>
      </w:r>
    </w:p>
    <w:p w14:paraId="42D0CF6C" w14:textId="77777777" w:rsidR="00D669BD" w:rsidRPr="008521DB" w:rsidRDefault="00D669BD">
      <w:pPr>
        <w:pStyle w:val="Tijeloteksta"/>
        <w:spacing w:after="0" w:line="20" w:lineRule="atLeast"/>
        <w:jc w:val="both"/>
        <w:rPr>
          <w:sz w:val="22"/>
          <w:szCs w:val="22"/>
        </w:rPr>
      </w:pPr>
      <w:r w:rsidRPr="008521DB">
        <w:rPr>
          <w:rFonts w:eastAsia="Times New Roman"/>
          <w:b/>
          <w:bCs/>
          <w:sz w:val="22"/>
          <w:szCs w:val="22"/>
        </w:rPr>
        <w:t xml:space="preserve">     </w:t>
      </w:r>
      <w:r w:rsidRPr="008521DB">
        <w:rPr>
          <w:b/>
          <w:bCs/>
          <w:sz w:val="22"/>
          <w:szCs w:val="22"/>
        </w:rPr>
        <w:t xml:space="preserve">SAMOUPRAVE </w:t>
      </w:r>
    </w:p>
    <w:p w14:paraId="5FB22F7C" w14:textId="77777777" w:rsidR="00D669BD" w:rsidRPr="008521DB" w:rsidRDefault="00D669BD">
      <w:pPr>
        <w:pStyle w:val="Tijeloteksta"/>
        <w:spacing w:after="0" w:line="20" w:lineRule="atLeast"/>
        <w:jc w:val="both"/>
        <w:rPr>
          <w:sz w:val="22"/>
          <w:szCs w:val="22"/>
        </w:rPr>
      </w:pPr>
    </w:p>
    <w:p w14:paraId="51D48C4D" w14:textId="77777777" w:rsidR="00D669BD" w:rsidRPr="008521DB" w:rsidRDefault="00D669BD" w:rsidP="006A71C1">
      <w:pPr>
        <w:pStyle w:val="Tijeloteksta"/>
        <w:spacing w:after="0" w:line="276" w:lineRule="auto"/>
        <w:jc w:val="center"/>
        <w:rPr>
          <w:sz w:val="22"/>
          <w:szCs w:val="22"/>
        </w:rPr>
      </w:pPr>
      <w:r w:rsidRPr="008521DB">
        <w:rPr>
          <w:sz w:val="22"/>
          <w:szCs w:val="22"/>
        </w:rPr>
        <w:t>Članak 18.</w:t>
      </w:r>
    </w:p>
    <w:p w14:paraId="62174129" w14:textId="77777777" w:rsidR="00D669BD" w:rsidRPr="008521DB" w:rsidRDefault="00D669BD">
      <w:pPr>
        <w:pStyle w:val="Tijeloteksta"/>
        <w:tabs>
          <w:tab w:val="left" w:pos="709"/>
          <w:tab w:val="left" w:pos="7088"/>
        </w:tabs>
        <w:spacing w:after="0" w:line="20" w:lineRule="atLeast"/>
        <w:jc w:val="both"/>
        <w:rPr>
          <w:sz w:val="22"/>
          <w:szCs w:val="22"/>
        </w:rPr>
      </w:pPr>
      <w:r w:rsidRPr="008521DB">
        <w:rPr>
          <w:sz w:val="22"/>
          <w:szCs w:val="22"/>
        </w:rPr>
        <w:tab/>
        <w:t>Ostvarujući zajednički interes u unapređivanju gospodarskog, društvenog i kulturnog razvitka, Grad Kaštela uspostavlja i održava suradnju s drugim jedinicama lokalne  samouprave u državi</w:t>
      </w:r>
      <w:r w:rsidRPr="008521DB">
        <w:rPr>
          <w:b/>
          <w:bCs/>
          <w:sz w:val="22"/>
          <w:szCs w:val="22"/>
        </w:rPr>
        <w:t xml:space="preserve"> </w:t>
      </w:r>
      <w:r w:rsidRPr="008521DB">
        <w:rPr>
          <w:sz w:val="22"/>
          <w:szCs w:val="22"/>
        </w:rPr>
        <w:t>i inozemstvu, u skladu sa zakonom i međunarodnim ugovorima.</w:t>
      </w:r>
    </w:p>
    <w:p w14:paraId="312B9DE8" w14:textId="77777777" w:rsidR="00D669BD" w:rsidRPr="008521DB" w:rsidRDefault="00D669BD" w:rsidP="008521DB">
      <w:pPr>
        <w:pStyle w:val="Bezproreda"/>
        <w:rPr>
          <w:rFonts w:ascii="Times New Roman" w:hAnsi="Times New Roman"/>
          <w:b/>
          <w:bCs/>
        </w:rPr>
      </w:pPr>
      <w:r w:rsidRPr="008521DB">
        <w:rPr>
          <w:rFonts w:ascii="Times New Roman" w:hAnsi="Times New Roman"/>
        </w:rPr>
        <w:t>Grad Kaštela, radi promicanja zajedničkih interesa i unapređenja suradnje među gradovima u Republici Hrvatskoj, može osnovati s drugim gradovima odgovarajuću udrugu odnosno može postati članom već osnovane udruge.</w:t>
      </w:r>
    </w:p>
    <w:p w14:paraId="7155A937" w14:textId="77777777" w:rsidR="00D669BD" w:rsidRPr="008521DB" w:rsidRDefault="00D669BD">
      <w:pPr>
        <w:pStyle w:val="Tijeloteksta"/>
        <w:tabs>
          <w:tab w:val="left" w:pos="709"/>
          <w:tab w:val="left" w:pos="7088"/>
        </w:tabs>
        <w:spacing w:after="0" w:line="20" w:lineRule="atLeast"/>
        <w:jc w:val="both"/>
        <w:rPr>
          <w:sz w:val="22"/>
          <w:szCs w:val="22"/>
        </w:rPr>
      </w:pPr>
    </w:p>
    <w:p w14:paraId="7E499E4F" w14:textId="77777777" w:rsidR="00D669BD" w:rsidRPr="008521DB" w:rsidRDefault="00D669BD" w:rsidP="006A71C1">
      <w:pPr>
        <w:pStyle w:val="Tijeloteksta"/>
        <w:tabs>
          <w:tab w:val="left" w:pos="709"/>
          <w:tab w:val="left" w:pos="7088"/>
        </w:tabs>
        <w:spacing w:after="0" w:line="276" w:lineRule="auto"/>
        <w:jc w:val="center"/>
        <w:rPr>
          <w:sz w:val="22"/>
          <w:szCs w:val="22"/>
        </w:rPr>
      </w:pPr>
      <w:r w:rsidRPr="008521DB">
        <w:rPr>
          <w:sz w:val="22"/>
          <w:szCs w:val="22"/>
        </w:rPr>
        <w:t>Članak 19.</w:t>
      </w:r>
    </w:p>
    <w:p w14:paraId="694B3C4D" w14:textId="77777777" w:rsidR="00D669BD" w:rsidRPr="008521DB" w:rsidRDefault="00D669BD" w:rsidP="008B7E25">
      <w:pPr>
        <w:pStyle w:val="Tijeloteksta"/>
        <w:tabs>
          <w:tab w:val="left" w:pos="709"/>
          <w:tab w:val="left" w:pos="7088"/>
        </w:tabs>
        <w:spacing w:after="0" w:line="20" w:lineRule="atLeast"/>
        <w:jc w:val="both"/>
        <w:rPr>
          <w:sz w:val="22"/>
          <w:szCs w:val="22"/>
        </w:rPr>
      </w:pPr>
      <w:r w:rsidRPr="008521DB">
        <w:rPr>
          <w:sz w:val="22"/>
          <w:szCs w:val="22"/>
        </w:rPr>
        <w:tab/>
        <w:t>Gradsko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w:t>
      </w:r>
    </w:p>
    <w:p w14:paraId="06553CB4" w14:textId="77777777" w:rsidR="00D669BD" w:rsidRPr="008521DB" w:rsidRDefault="00D669BD" w:rsidP="008B7E25">
      <w:pPr>
        <w:pStyle w:val="Tijeloteksta"/>
        <w:tabs>
          <w:tab w:val="left" w:pos="709"/>
          <w:tab w:val="left" w:pos="7088"/>
        </w:tabs>
        <w:spacing w:after="0" w:line="20" w:lineRule="atLeast"/>
        <w:jc w:val="both"/>
        <w:rPr>
          <w:sz w:val="22"/>
          <w:szCs w:val="22"/>
        </w:rPr>
      </w:pPr>
      <w:r w:rsidRPr="008521DB">
        <w:rPr>
          <w:sz w:val="22"/>
          <w:szCs w:val="22"/>
        </w:rPr>
        <w:tab/>
        <w:t>Kriteriji za uspostavljanje suradnje i postupak donošenja odluke uređuju se posebnom odlukom Gradskog vijeća.</w:t>
      </w:r>
    </w:p>
    <w:p w14:paraId="0F0679FE" w14:textId="77777777" w:rsidR="00D669BD" w:rsidRPr="008521DB" w:rsidRDefault="00D669BD" w:rsidP="008B7E25">
      <w:pPr>
        <w:pStyle w:val="Tijeloteksta"/>
        <w:tabs>
          <w:tab w:val="left" w:pos="709"/>
          <w:tab w:val="left" w:pos="7088"/>
        </w:tabs>
        <w:spacing w:after="0" w:line="20" w:lineRule="atLeast"/>
        <w:jc w:val="both"/>
        <w:rPr>
          <w:sz w:val="22"/>
          <w:szCs w:val="22"/>
        </w:rPr>
      </w:pPr>
      <w:r w:rsidRPr="008521DB">
        <w:rPr>
          <w:sz w:val="22"/>
          <w:szCs w:val="22"/>
        </w:rPr>
        <w:tab/>
        <w:t>Grad surađuje sa svojim građanima koji žive u inozemstvu i kroz suradnju s njihovim</w:t>
      </w:r>
    </w:p>
    <w:p w14:paraId="0682CC62" w14:textId="77777777" w:rsidR="00D669BD" w:rsidRPr="008521DB" w:rsidRDefault="00D669BD">
      <w:pPr>
        <w:jc w:val="both"/>
        <w:rPr>
          <w:sz w:val="22"/>
          <w:szCs w:val="22"/>
        </w:rPr>
      </w:pPr>
      <w:r w:rsidRPr="008521DB">
        <w:rPr>
          <w:sz w:val="22"/>
          <w:szCs w:val="22"/>
        </w:rPr>
        <w:t>organizacijama i udruženjima brine o ostvarivanju i zaštiti njihovih interesa u domovini.</w:t>
      </w:r>
    </w:p>
    <w:p w14:paraId="62E78D89" w14:textId="77777777" w:rsidR="00D669BD" w:rsidRPr="008521DB" w:rsidRDefault="00D669BD">
      <w:pPr>
        <w:pStyle w:val="Tijeloteksta"/>
        <w:tabs>
          <w:tab w:val="left" w:pos="709"/>
          <w:tab w:val="left" w:pos="7088"/>
        </w:tabs>
        <w:spacing w:after="0" w:line="20" w:lineRule="atLeast"/>
        <w:jc w:val="both"/>
        <w:rPr>
          <w:sz w:val="22"/>
          <w:szCs w:val="22"/>
        </w:rPr>
      </w:pPr>
      <w:r w:rsidRPr="008521DB">
        <w:rPr>
          <w:sz w:val="22"/>
          <w:szCs w:val="22"/>
        </w:rPr>
        <w:tab/>
        <w:t>Gradsko vijeće i druga tijela Grada u okviru svog djelokruga vode brigu o problemima iseljenika i njihovih obitelji, o održavanju kulturnih i drugih veza s njima i njihovim organizacijama, o njegovanju hrvatske kulture, jezika i običaja, te upoznavanju s dostignućima u materijalnoj i društvenoj izgradnji države (ili zemlje).</w:t>
      </w:r>
    </w:p>
    <w:p w14:paraId="682DBAFA" w14:textId="77777777" w:rsidR="00D669BD" w:rsidRPr="008521DB" w:rsidRDefault="00D669BD">
      <w:pPr>
        <w:pStyle w:val="Tijeloteksta"/>
        <w:tabs>
          <w:tab w:val="left" w:pos="709"/>
          <w:tab w:val="left" w:pos="7088"/>
        </w:tabs>
        <w:spacing w:after="0" w:line="20" w:lineRule="atLeast"/>
        <w:jc w:val="both"/>
        <w:rPr>
          <w:sz w:val="22"/>
          <w:szCs w:val="22"/>
        </w:rPr>
      </w:pPr>
      <w:r w:rsidRPr="008521DB">
        <w:rPr>
          <w:sz w:val="22"/>
          <w:szCs w:val="22"/>
        </w:rPr>
        <w:tab/>
        <w:t>Gradonačelnik potiče i usklađuje rad organizacija i udruženja koja se bave pitanjima iseljenika i radi na stvaranju uvjeta za njihov povratak u domovinu.</w:t>
      </w:r>
    </w:p>
    <w:p w14:paraId="49FECE20" w14:textId="77777777" w:rsidR="00D669BD" w:rsidRPr="008521DB" w:rsidRDefault="00D669BD" w:rsidP="006A71C1">
      <w:pPr>
        <w:pStyle w:val="Tijeloteksta"/>
        <w:spacing w:after="0" w:line="276" w:lineRule="auto"/>
        <w:jc w:val="center"/>
        <w:rPr>
          <w:sz w:val="22"/>
          <w:szCs w:val="22"/>
        </w:rPr>
      </w:pPr>
      <w:r w:rsidRPr="008521DB">
        <w:rPr>
          <w:sz w:val="22"/>
          <w:szCs w:val="22"/>
        </w:rPr>
        <w:lastRenderedPageBreak/>
        <w:t>Članak 20.</w:t>
      </w:r>
    </w:p>
    <w:p w14:paraId="4F36783E" w14:textId="77777777" w:rsidR="00D669BD" w:rsidRPr="008521DB" w:rsidRDefault="00D669BD">
      <w:pPr>
        <w:pStyle w:val="Tijeloteksta"/>
        <w:spacing w:after="0" w:line="20" w:lineRule="atLeast"/>
        <w:ind w:firstLine="708"/>
        <w:jc w:val="both"/>
        <w:rPr>
          <w:sz w:val="22"/>
          <w:szCs w:val="22"/>
        </w:rPr>
      </w:pPr>
      <w:r w:rsidRPr="008521DB">
        <w:rPr>
          <w:sz w:val="22"/>
          <w:szCs w:val="22"/>
        </w:rPr>
        <w:t>Sporazum  o suradnji Grada Kaštela i jedinice lokalne samouprave druge države objavljuje se u “Službenom glasniku Grada Kaštela”.</w:t>
      </w:r>
    </w:p>
    <w:p w14:paraId="77AFBB76" w14:textId="77777777" w:rsidR="00D669BD" w:rsidRPr="008521DB" w:rsidRDefault="00D669BD">
      <w:pPr>
        <w:pStyle w:val="Tijeloteksta"/>
        <w:spacing w:after="0" w:line="20" w:lineRule="atLeast"/>
        <w:jc w:val="both"/>
        <w:rPr>
          <w:sz w:val="22"/>
          <w:szCs w:val="22"/>
        </w:rPr>
      </w:pPr>
    </w:p>
    <w:p w14:paraId="2BB78F03" w14:textId="77777777" w:rsidR="00D669BD" w:rsidRPr="008521DB" w:rsidRDefault="00D669BD">
      <w:pPr>
        <w:pStyle w:val="Brojevi5"/>
        <w:tabs>
          <w:tab w:val="left" w:pos="0"/>
        </w:tabs>
        <w:spacing w:after="0" w:line="20" w:lineRule="atLeast"/>
        <w:ind w:left="0" w:firstLine="0"/>
        <w:rPr>
          <w:rFonts w:cs="Times New Roman"/>
          <w:sz w:val="22"/>
          <w:szCs w:val="22"/>
        </w:rPr>
      </w:pPr>
      <w:r w:rsidRPr="008521DB">
        <w:rPr>
          <w:rFonts w:cs="Times New Roman"/>
          <w:b/>
          <w:bCs/>
          <w:sz w:val="22"/>
          <w:szCs w:val="22"/>
        </w:rPr>
        <w:t>VI SAMOUPRAVNI DJELOKRUG</w:t>
      </w:r>
    </w:p>
    <w:p w14:paraId="3BF6245B" w14:textId="77777777" w:rsidR="00D669BD" w:rsidRPr="008521DB" w:rsidRDefault="00D669BD">
      <w:pPr>
        <w:pStyle w:val="Brojevi5"/>
        <w:tabs>
          <w:tab w:val="left" w:pos="0"/>
        </w:tabs>
        <w:spacing w:after="0" w:line="20" w:lineRule="atLeast"/>
        <w:ind w:left="0" w:firstLine="0"/>
        <w:rPr>
          <w:rFonts w:cs="Times New Roman"/>
          <w:sz w:val="22"/>
          <w:szCs w:val="22"/>
        </w:rPr>
      </w:pPr>
    </w:p>
    <w:p w14:paraId="6CDD8EB9" w14:textId="77777777" w:rsidR="00D669BD" w:rsidRPr="008521DB" w:rsidRDefault="00D669BD" w:rsidP="008521DB">
      <w:pPr>
        <w:pStyle w:val="Tijeloteksta"/>
        <w:spacing w:after="0" w:line="276" w:lineRule="auto"/>
        <w:jc w:val="center"/>
        <w:rPr>
          <w:sz w:val="22"/>
          <w:szCs w:val="22"/>
        </w:rPr>
      </w:pPr>
      <w:r w:rsidRPr="008521DB">
        <w:rPr>
          <w:sz w:val="22"/>
          <w:szCs w:val="22"/>
        </w:rPr>
        <w:t>Članak 21.</w:t>
      </w:r>
    </w:p>
    <w:p w14:paraId="0AB93CFB" w14:textId="77777777" w:rsidR="00D669BD" w:rsidRPr="008521DB" w:rsidRDefault="00D669BD">
      <w:pPr>
        <w:pStyle w:val="Tijeloteksta"/>
        <w:spacing w:after="0" w:line="20" w:lineRule="atLeast"/>
        <w:ind w:firstLine="708"/>
        <w:jc w:val="both"/>
        <w:rPr>
          <w:sz w:val="22"/>
          <w:szCs w:val="22"/>
        </w:rPr>
      </w:pPr>
      <w:r w:rsidRPr="008521DB">
        <w:rPr>
          <w:sz w:val="22"/>
          <w:szCs w:val="22"/>
        </w:rPr>
        <w:t>Grad Kaštela samostalan je u odlučivanju u poslovima iz samoupravnog djelokruga u skladu s Ustavom Republike Hrvatske i zakonom i podliježe samo nadzoru ustavnosti i zakonitosti ovlaštenih državnih tijela.</w:t>
      </w:r>
    </w:p>
    <w:p w14:paraId="7F6520B4" w14:textId="77777777" w:rsidR="00D669BD" w:rsidRPr="008521DB" w:rsidRDefault="00D669BD">
      <w:pPr>
        <w:pStyle w:val="Tijeloteksta"/>
        <w:spacing w:after="0" w:line="20" w:lineRule="atLeast"/>
        <w:ind w:firstLine="708"/>
        <w:jc w:val="both"/>
        <w:rPr>
          <w:sz w:val="22"/>
          <w:szCs w:val="22"/>
        </w:rPr>
      </w:pPr>
    </w:p>
    <w:p w14:paraId="65A48A15" w14:textId="77777777" w:rsidR="00D669BD" w:rsidRPr="008521DB" w:rsidRDefault="00D669BD" w:rsidP="006A71C1">
      <w:pPr>
        <w:pStyle w:val="Tijeloteksta"/>
        <w:spacing w:after="0" w:line="276" w:lineRule="auto"/>
        <w:jc w:val="center"/>
        <w:rPr>
          <w:sz w:val="22"/>
          <w:szCs w:val="22"/>
        </w:rPr>
      </w:pPr>
      <w:r w:rsidRPr="008521DB">
        <w:rPr>
          <w:sz w:val="22"/>
          <w:szCs w:val="22"/>
        </w:rPr>
        <w:t>Članak  22.</w:t>
      </w:r>
    </w:p>
    <w:p w14:paraId="745228A8"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Grad Kaštela u svom samoupravnom djelokrugu obavlja poslove lokalnog značaja kojima se neposredno ostvaruju potrebe i prava građana, a koji nisu Ustavom ili zakonom dodijeljeni državnim tijelima, i to osobito poslove koji se odnose na:</w:t>
      </w:r>
    </w:p>
    <w:p w14:paraId="0EEEBDDB"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uređenje naselja i stanovanje</w:t>
      </w:r>
    </w:p>
    <w:p w14:paraId="77F621BE"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prostorno i urbanističko planiranje</w:t>
      </w:r>
    </w:p>
    <w:p w14:paraId="38797627"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komunalno gospodarstvo</w:t>
      </w:r>
    </w:p>
    <w:p w14:paraId="26B68106"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brigu o djeci</w:t>
      </w:r>
    </w:p>
    <w:p w14:paraId="42808844"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socijalnu skrb</w:t>
      </w:r>
    </w:p>
    <w:p w14:paraId="57F85E4F"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primarnu zdravstvenu zaštitu</w:t>
      </w:r>
    </w:p>
    <w:p w14:paraId="6E46F315"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 xml:space="preserve">odgoj i osnovno obrazovanje </w:t>
      </w:r>
    </w:p>
    <w:p w14:paraId="32E86C88"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kulturu, tjelesnu kulturu i šport</w:t>
      </w:r>
    </w:p>
    <w:p w14:paraId="199879A5"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zaštitu potrošača</w:t>
      </w:r>
    </w:p>
    <w:p w14:paraId="097F796C"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zaštitu i unapređenje prirodnog okoliša</w:t>
      </w:r>
    </w:p>
    <w:p w14:paraId="7A61ECD6"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protupožarnu zaštitu i civilnu zaštitu</w:t>
      </w:r>
    </w:p>
    <w:p w14:paraId="19C7CE52"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promet na svom području</w:t>
      </w:r>
    </w:p>
    <w:p w14:paraId="2142EDF1"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održavanje javnih cesta</w:t>
      </w:r>
    </w:p>
    <w:p w14:paraId="1FAEFB56" w14:textId="77777777" w:rsidR="005C5FD8"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 xml:space="preserve">izdavanje građevinskih i lokacijskih dozvola, drugih akata vezanih uz gradnju, te provedbu </w:t>
      </w:r>
      <w:r w:rsidR="005C5FD8" w:rsidRPr="008521DB">
        <w:rPr>
          <w:sz w:val="22"/>
          <w:szCs w:val="22"/>
        </w:rPr>
        <w:t>prostornih planova</w:t>
      </w:r>
    </w:p>
    <w:p w14:paraId="16ECE258" w14:textId="77777777" w:rsidR="00D669BD" w:rsidRPr="008521DB" w:rsidRDefault="00D669BD" w:rsidP="008B7E25">
      <w:pPr>
        <w:numPr>
          <w:ilvl w:val="0"/>
          <w:numId w:val="8"/>
        </w:numPr>
        <w:tabs>
          <w:tab w:val="left" w:pos="720"/>
        </w:tabs>
        <w:spacing w:line="20" w:lineRule="atLeast"/>
        <w:ind w:left="720" w:hanging="360"/>
        <w:jc w:val="both"/>
        <w:rPr>
          <w:sz w:val="22"/>
          <w:szCs w:val="22"/>
        </w:rPr>
      </w:pPr>
      <w:r w:rsidRPr="008521DB">
        <w:rPr>
          <w:sz w:val="22"/>
          <w:szCs w:val="22"/>
        </w:rPr>
        <w:t>ostale poslove sukladno posebnim zakonima.</w:t>
      </w:r>
    </w:p>
    <w:p w14:paraId="18B4041E"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 xml:space="preserve">Grad </w:t>
      </w:r>
      <w:r w:rsidR="005C5FD8" w:rsidRPr="008521DB">
        <w:rPr>
          <w:sz w:val="22"/>
          <w:szCs w:val="22"/>
        </w:rPr>
        <w:t xml:space="preserve">Kaštela </w:t>
      </w:r>
      <w:r w:rsidRPr="008521DB">
        <w:rPr>
          <w:sz w:val="22"/>
          <w:szCs w:val="22"/>
        </w:rPr>
        <w:t>obavlja poslove iz samoupravnog djelokruga sukladno posebnim zakonima kojima se uređuju pojedine djelatnosti iz stavka 1. ovog članka.</w:t>
      </w:r>
    </w:p>
    <w:p w14:paraId="4D0EA493"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Poslovi iz samoupravnog djelokruga detaljnije se uređuju odlukama Gradskog vijeća i Gradonačelnika, u skladu sa zakonom i ovim Statutom.</w:t>
      </w:r>
    </w:p>
    <w:p w14:paraId="45CC85A7" w14:textId="77777777" w:rsidR="00D669BD" w:rsidRPr="008521DB" w:rsidRDefault="00D669BD">
      <w:pPr>
        <w:spacing w:line="20" w:lineRule="atLeast"/>
        <w:jc w:val="both"/>
        <w:rPr>
          <w:sz w:val="22"/>
          <w:szCs w:val="22"/>
        </w:rPr>
      </w:pPr>
    </w:p>
    <w:p w14:paraId="523020DF" w14:textId="77777777" w:rsidR="00D669BD" w:rsidRPr="008521DB" w:rsidRDefault="00D669BD" w:rsidP="006A71C1">
      <w:pPr>
        <w:spacing w:line="276" w:lineRule="auto"/>
        <w:jc w:val="center"/>
        <w:rPr>
          <w:sz w:val="22"/>
          <w:szCs w:val="22"/>
        </w:rPr>
      </w:pPr>
      <w:r w:rsidRPr="008521DB">
        <w:rPr>
          <w:sz w:val="22"/>
          <w:szCs w:val="22"/>
        </w:rPr>
        <w:t>Članak 23.</w:t>
      </w:r>
    </w:p>
    <w:p w14:paraId="1B69F69C" w14:textId="77777777" w:rsidR="00D669BD" w:rsidRPr="008521DB" w:rsidRDefault="00D669BD" w:rsidP="008B7E25">
      <w:pPr>
        <w:autoSpaceDE w:val="0"/>
        <w:ind w:firstLine="360"/>
        <w:jc w:val="both"/>
        <w:rPr>
          <w:sz w:val="22"/>
          <w:szCs w:val="22"/>
        </w:rPr>
      </w:pPr>
      <w:r w:rsidRPr="008521DB">
        <w:rPr>
          <w:sz w:val="22"/>
          <w:szCs w:val="22"/>
        </w:rPr>
        <w:t>Grad Kaštela, u okviru poslova, prava i obveza koje ostvaruje i osigurava u samoupravnom djelokrugu:</w:t>
      </w:r>
    </w:p>
    <w:p w14:paraId="4B269237" w14:textId="77777777" w:rsidR="00D669BD" w:rsidRPr="008521DB" w:rsidRDefault="00D669BD" w:rsidP="008B7E25">
      <w:pPr>
        <w:numPr>
          <w:ilvl w:val="0"/>
          <w:numId w:val="27"/>
        </w:numPr>
        <w:tabs>
          <w:tab w:val="left" w:pos="720"/>
        </w:tabs>
        <w:autoSpaceDE w:val="0"/>
        <w:ind w:left="720" w:hanging="360"/>
        <w:jc w:val="both"/>
        <w:rPr>
          <w:sz w:val="22"/>
          <w:szCs w:val="22"/>
        </w:rPr>
      </w:pPr>
      <w:r w:rsidRPr="008521DB">
        <w:rPr>
          <w:sz w:val="22"/>
          <w:szCs w:val="22"/>
        </w:rPr>
        <w:t>poduzima aktivnosti usmjerene na jačanje i poticanje gospodarskog razvoja i</w:t>
      </w:r>
    </w:p>
    <w:p w14:paraId="21C43621" w14:textId="77777777" w:rsidR="00D669BD" w:rsidRPr="008521DB" w:rsidRDefault="00D669BD" w:rsidP="008B7E25">
      <w:pPr>
        <w:autoSpaceDE w:val="0"/>
        <w:ind w:firstLine="720"/>
        <w:jc w:val="both"/>
        <w:rPr>
          <w:sz w:val="22"/>
          <w:szCs w:val="22"/>
        </w:rPr>
      </w:pPr>
      <w:r w:rsidRPr="008521DB">
        <w:rPr>
          <w:sz w:val="22"/>
          <w:szCs w:val="22"/>
        </w:rPr>
        <w:t>poduzetničkih aktivnosti,</w:t>
      </w:r>
    </w:p>
    <w:p w14:paraId="7F5D43E9" w14:textId="77777777" w:rsidR="00D669BD" w:rsidRPr="008521DB" w:rsidRDefault="00D669BD" w:rsidP="008B7E25">
      <w:pPr>
        <w:numPr>
          <w:ilvl w:val="0"/>
          <w:numId w:val="27"/>
        </w:numPr>
        <w:tabs>
          <w:tab w:val="left" w:pos="720"/>
        </w:tabs>
        <w:autoSpaceDE w:val="0"/>
        <w:ind w:left="720" w:hanging="360"/>
        <w:jc w:val="both"/>
        <w:rPr>
          <w:sz w:val="22"/>
          <w:szCs w:val="22"/>
        </w:rPr>
      </w:pPr>
      <w:r w:rsidRPr="008521DB">
        <w:rPr>
          <w:sz w:val="22"/>
          <w:szCs w:val="22"/>
        </w:rPr>
        <w:t>promiče društveni i gospodarski napredak radi vrednovanja lokalnih posebnosti i poštivanja prirodnih i prostornih mogućnosti te poboljšava uvjete života i privređivanja,</w:t>
      </w:r>
    </w:p>
    <w:p w14:paraId="38033D21" w14:textId="77777777" w:rsidR="00D669BD" w:rsidRPr="008521DB" w:rsidRDefault="00D669BD" w:rsidP="008B7E25">
      <w:pPr>
        <w:numPr>
          <w:ilvl w:val="0"/>
          <w:numId w:val="27"/>
        </w:numPr>
        <w:tabs>
          <w:tab w:val="left" w:pos="720"/>
        </w:tabs>
        <w:autoSpaceDE w:val="0"/>
        <w:ind w:left="720" w:hanging="360"/>
        <w:jc w:val="both"/>
        <w:rPr>
          <w:sz w:val="22"/>
          <w:szCs w:val="22"/>
        </w:rPr>
      </w:pPr>
      <w:r w:rsidRPr="008521DB">
        <w:rPr>
          <w:sz w:val="22"/>
          <w:szCs w:val="22"/>
        </w:rPr>
        <w:t>osigurava uvjete za odvijanje urbanog prometa i razvitak prometne infrastrukture,</w:t>
      </w:r>
    </w:p>
    <w:p w14:paraId="6F4CDBA6" w14:textId="77777777" w:rsidR="00D669BD" w:rsidRPr="008521DB" w:rsidRDefault="00D669BD" w:rsidP="008B7E25">
      <w:pPr>
        <w:numPr>
          <w:ilvl w:val="0"/>
          <w:numId w:val="27"/>
        </w:numPr>
        <w:tabs>
          <w:tab w:val="left" w:pos="720"/>
        </w:tabs>
        <w:autoSpaceDE w:val="0"/>
        <w:ind w:left="720" w:hanging="360"/>
        <w:jc w:val="both"/>
        <w:rPr>
          <w:sz w:val="22"/>
          <w:szCs w:val="22"/>
        </w:rPr>
      </w:pPr>
      <w:r w:rsidRPr="008521DB">
        <w:rPr>
          <w:sz w:val="22"/>
          <w:szCs w:val="22"/>
        </w:rPr>
        <w:t>raspolaže, upravlja i koristi se imovinom u vlasništvu Grada Kaštela,</w:t>
      </w:r>
    </w:p>
    <w:p w14:paraId="72936623" w14:textId="77777777" w:rsidR="00D669BD" w:rsidRPr="008521DB" w:rsidRDefault="00D669BD" w:rsidP="008B7E25">
      <w:pPr>
        <w:numPr>
          <w:ilvl w:val="0"/>
          <w:numId w:val="27"/>
        </w:numPr>
        <w:tabs>
          <w:tab w:val="left" w:pos="720"/>
        </w:tabs>
        <w:autoSpaceDE w:val="0"/>
        <w:ind w:left="720" w:hanging="360"/>
        <w:jc w:val="both"/>
        <w:rPr>
          <w:sz w:val="22"/>
          <w:szCs w:val="22"/>
        </w:rPr>
      </w:pPr>
      <w:r w:rsidRPr="008521DB">
        <w:rPr>
          <w:sz w:val="22"/>
          <w:szCs w:val="22"/>
        </w:rPr>
        <w:t xml:space="preserve">osigurava sredstva za zadovoljavanje javnih potreba stanovnika i vodi brigu o potrebama i interesima stanovnika u oblasti odgoja i obrazovanja, predškolskog odgoja, školstva, kulture, tjelesne kulture i športa, potiče primjenu djelotvornih mjera radi zaštite </w:t>
      </w:r>
      <w:r w:rsidRPr="008521DB">
        <w:rPr>
          <w:rFonts w:eastAsia="Times New Roman"/>
          <w:sz w:val="22"/>
          <w:szCs w:val="22"/>
        </w:rPr>
        <w:t xml:space="preserve"> </w:t>
      </w:r>
      <w:r w:rsidRPr="008521DB">
        <w:rPr>
          <w:sz w:val="22"/>
          <w:szCs w:val="22"/>
        </w:rPr>
        <w:t xml:space="preserve">životnog standarda i zbrinjavanja socijalno ugroženih osoba te obavlja poslove  socijalne  skrbi,     </w:t>
      </w:r>
    </w:p>
    <w:p w14:paraId="1BC25037"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osigurava uvjete za utvrđivanje politike gospodarenja prostorom (zemljište),</w:t>
      </w:r>
    </w:p>
    <w:p w14:paraId="088C1F6E"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osigurava uvjete za unapređenje i zaštitu prirodnog okoliša te zdrav grad,</w:t>
      </w:r>
    </w:p>
    <w:p w14:paraId="029E8373"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osigurava uvjete za zaštitu potrošača,</w:t>
      </w:r>
    </w:p>
    <w:p w14:paraId="16258701"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osigurava uvjete za protupožarnu i civilnu zaštitu,</w:t>
      </w:r>
    </w:p>
    <w:p w14:paraId="38B8FBFF"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osigurava uvjete za održivi razvitak komunalnih djelatnosti,</w:t>
      </w:r>
    </w:p>
    <w:p w14:paraId="2BA82CD2"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lastRenderedPageBreak/>
        <w:t>osigurava uvjete za uređenje prostora i urbanističko planiranje,</w:t>
      </w:r>
    </w:p>
    <w:p w14:paraId="6DCC3D31"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njeguje, razvija i unapređuje svoje tradicionalne posebnosti,</w:t>
      </w:r>
    </w:p>
    <w:p w14:paraId="4F5476E3"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vodi brigu o uređenju naselja, kvaliteti stanovanja, komunalnih objekata, obavljanju komunalnih i drugih uslužnih djelatnosti te gradske infrastrukture,</w:t>
      </w:r>
    </w:p>
    <w:p w14:paraId="7661C67E"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 xml:space="preserve">promiče očuvanje prirodne baštine te povijesnoga, kulturnoga i graditeljskog nasljeđa, </w:t>
      </w:r>
    </w:p>
    <w:p w14:paraId="2008BC6C"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osniva pravne osobe radi ostvarivanja gospodarskih, društvenih, komunalnih i drugih socijalnih interesa i potreba stanovništva, u okviru propisanih uvjeta sudjeluje u aktivnostima i podupire aktivnosti udruga građana,</w:t>
      </w:r>
    </w:p>
    <w:p w14:paraId="0A313D66"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obavlja redarstvene poslove,</w:t>
      </w:r>
    </w:p>
    <w:p w14:paraId="1E0D3472" w14:textId="77777777" w:rsidR="00D669BD" w:rsidRPr="008521DB" w:rsidRDefault="00D669BD" w:rsidP="008B7E25">
      <w:pPr>
        <w:numPr>
          <w:ilvl w:val="0"/>
          <w:numId w:val="14"/>
        </w:numPr>
        <w:tabs>
          <w:tab w:val="left" w:pos="720"/>
        </w:tabs>
        <w:autoSpaceDE w:val="0"/>
        <w:ind w:left="720" w:hanging="360"/>
        <w:jc w:val="both"/>
        <w:rPr>
          <w:sz w:val="22"/>
          <w:szCs w:val="22"/>
        </w:rPr>
      </w:pPr>
      <w:r w:rsidRPr="008521DB">
        <w:rPr>
          <w:sz w:val="22"/>
          <w:szCs w:val="22"/>
        </w:rPr>
        <w:t>obavlja razrez i naplatu prihoda koji pripadaju Gradu Kaštela, izradu i izvršenje</w:t>
      </w:r>
    </w:p>
    <w:p w14:paraId="7BA1AA57" w14:textId="77777777" w:rsidR="00D669BD" w:rsidRPr="008521DB" w:rsidRDefault="00D669BD" w:rsidP="008B7E25">
      <w:pPr>
        <w:autoSpaceDE w:val="0"/>
        <w:ind w:left="360"/>
        <w:jc w:val="both"/>
        <w:rPr>
          <w:sz w:val="22"/>
          <w:szCs w:val="22"/>
        </w:rPr>
      </w:pPr>
      <w:r w:rsidRPr="008521DB">
        <w:rPr>
          <w:rFonts w:eastAsia="Times New Roman"/>
          <w:sz w:val="22"/>
          <w:szCs w:val="22"/>
        </w:rPr>
        <w:t xml:space="preserve">      </w:t>
      </w:r>
      <w:r w:rsidRPr="008521DB">
        <w:rPr>
          <w:sz w:val="22"/>
          <w:szCs w:val="22"/>
        </w:rPr>
        <w:t>proračuna Grada Kaštela,</w:t>
      </w:r>
    </w:p>
    <w:p w14:paraId="0410BCE7" w14:textId="77777777" w:rsidR="00D669BD" w:rsidRPr="008521DB" w:rsidRDefault="00D669BD" w:rsidP="008B7E25">
      <w:pPr>
        <w:numPr>
          <w:ilvl w:val="0"/>
          <w:numId w:val="25"/>
        </w:numPr>
        <w:tabs>
          <w:tab w:val="left" w:pos="720"/>
        </w:tabs>
        <w:autoSpaceDE w:val="0"/>
        <w:ind w:left="720" w:hanging="360"/>
        <w:jc w:val="both"/>
        <w:rPr>
          <w:sz w:val="22"/>
          <w:szCs w:val="22"/>
        </w:rPr>
      </w:pPr>
      <w:r w:rsidRPr="008521DB">
        <w:rPr>
          <w:sz w:val="22"/>
          <w:szCs w:val="22"/>
        </w:rPr>
        <w:t>obavlja i sve druge poslove koji su u neposrednoj svezi s interesima gradske zajednice za njezin gospodarski, društveni, kulturni i socijalni napredak.</w:t>
      </w:r>
    </w:p>
    <w:p w14:paraId="112B8F9C" w14:textId="77777777" w:rsidR="00D669BD" w:rsidRPr="008521DB" w:rsidRDefault="00E27738" w:rsidP="008B7E25">
      <w:pPr>
        <w:autoSpaceDE w:val="0"/>
        <w:jc w:val="both"/>
        <w:rPr>
          <w:sz w:val="22"/>
          <w:szCs w:val="22"/>
        </w:rPr>
      </w:pPr>
      <w:r w:rsidRPr="008521DB">
        <w:rPr>
          <w:sz w:val="22"/>
          <w:szCs w:val="22"/>
        </w:rPr>
        <w:tab/>
      </w:r>
      <w:r w:rsidR="00D669BD" w:rsidRPr="008521DB">
        <w:rPr>
          <w:sz w:val="22"/>
          <w:szCs w:val="22"/>
        </w:rPr>
        <w:t>Poslovi iz stavka 1. ovoga članka podrobnije se utvrđuju u okviru djelokruga rada tijela   Grada Kaštela, odlukama i drugim propisima Gradskog vijeća i gradonačelnika.</w:t>
      </w:r>
    </w:p>
    <w:p w14:paraId="4F311529" w14:textId="77777777" w:rsidR="00D669BD" w:rsidRPr="008521DB" w:rsidRDefault="00D669BD" w:rsidP="008B7E25">
      <w:pPr>
        <w:spacing w:line="20" w:lineRule="atLeast"/>
        <w:jc w:val="both"/>
        <w:rPr>
          <w:sz w:val="22"/>
          <w:szCs w:val="22"/>
        </w:rPr>
      </w:pPr>
    </w:p>
    <w:p w14:paraId="2905964B" w14:textId="77777777" w:rsidR="00D669BD" w:rsidRPr="008521DB" w:rsidRDefault="00D669BD" w:rsidP="006A71C1">
      <w:pPr>
        <w:numPr>
          <w:ilvl w:val="0"/>
          <w:numId w:val="2"/>
        </w:numPr>
        <w:tabs>
          <w:tab w:val="left" w:pos="0"/>
        </w:tabs>
        <w:spacing w:line="276" w:lineRule="auto"/>
        <w:jc w:val="center"/>
        <w:rPr>
          <w:sz w:val="22"/>
          <w:szCs w:val="22"/>
        </w:rPr>
      </w:pPr>
      <w:r w:rsidRPr="008521DB">
        <w:rPr>
          <w:sz w:val="22"/>
          <w:szCs w:val="22"/>
        </w:rPr>
        <w:t>Članak 24.</w:t>
      </w:r>
    </w:p>
    <w:p w14:paraId="56639143" w14:textId="77777777" w:rsidR="00602A06" w:rsidRPr="008521DB" w:rsidRDefault="00602A06" w:rsidP="008B7E25">
      <w:pPr>
        <w:pStyle w:val="Tijeloteksta"/>
        <w:numPr>
          <w:ilvl w:val="2"/>
          <w:numId w:val="2"/>
        </w:numPr>
        <w:spacing w:after="0" w:line="20" w:lineRule="atLeast"/>
        <w:jc w:val="both"/>
        <w:rPr>
          <w:sz w:val="22"/>
          <w:szCs w:val="22"/>
        </w:rPr>
      </w:pPr>
      <w:r w:rsidRPr="008521DB">
        <w:rPr>
          <w:sz w:val="22"/>
          <w:szCs w:val="22"/>
        </w:rPr>
        <w:tab/>
        <w:t>Grad Kaštela može obavljanje pojedinih poslova iz članka 22. ovog Statuta organizirati zajednički s</w:t>
      </w:r>
      <w:r w:rsidRPr="008521DB">
        <w:rPr>
          <w:b/>
          <w:bCs/>
          <w:sz w:val="22"/>
          <w:szCs w:val="22"/>
        </w:rPr>
        <w:t xml:space="preserve"> </w:t>
      </w:r>
      <w:r w:rsidRPr="008521DB">
        <w:rPr>
          <w:sz w:val="22"/>
          <w:szCs w:val="22"/>
        </w:rPr>
        <w:t>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44C8A542" w14:textId="77777777" w:rsidR="00602A06" w:rsidRPr="008521DB" w:rsidRDefault="00602A06" w:rsidP="008B7E25">
      <w:pPr>
        <w:pStyle w:val="Tijeloteksta"/>
        <w:numPr>
          <w:ilvl w:val="1"/>
          <w:numId w:val="2"/>
        </w:numPr>
        <w:spacing w:after="0" w:line="20" w:lineRule="atLeast"/>
        <w:jc w:val="both"/>
        <w:rPr>
          <w:sz w:val="22"/>
          <w:szCs w:val="22"/>
        </w:rPr>
      </w:pPr>
      <w:r w:rsidRPr="008521DB">
        <w:rPr>
          <w:rFonts w:eastAsia="Times New Roman"/>
          <w:sz w:val="22"/>
          <w:szCs w:val="22"/>
        </w:rPr>
        <w:t xml:space="preserve"> </w:t>
      </w:r>
      <w:r w:rsidRPr="008521DB">
        <w:rPr>
          <w:sz w:val="22"/>
          <w:szCs w:val="22"/>
        </w:rPr>
        <w:tab/>
      </w:r>
      <w:r w:rsidRPr="008521DB">
        <w:rPr>
          <w:sz w:val="22"/>
          <w:szCs w:val="22"/>
          <w:lang w:val="en-US"/>
        </w:rPr>
        <w:t xml:space="preserve">Grad </w:t>
      </w:r>
      <w:proofErr w:type="spellStart"/>
      <w:r w:rsidRPr="008521DB">
        <w:rPr>
          <w:sz w:val="22"/>
          <w:szCs w:val="22"/>
          <w:lang w:val="en-US"/>
        </w:rPr>
        <w:t>Kaštela</w:t>
      </w:r>
      <w:proofErr w:type="spellEnd"/>
      <w:r w:rsidRPr="008521DB">
        <w:rPr>
          <w:sz w:val="22"/>
          <w:szCs w:val="22"/>
        </w:rPr>
        <w:t xml:space="preserve"> može s drugim jedinicama lokalne samouprave obavljanje pojedinih poslova iz svog samoupravnog djelokruga organizirati zajednički, osobito u svrhu pripreme projekata za povlačenje novčanih sredstava iz fondova Europske unije.</w:t>
      </w:r>
    </w:p>
    <w:p w14:paraId="6078C0B9" w14:textId="77777777" w:rsidR="00602A06" w:rsidRPr="008521DB" w:rsidRDefault="00602A06" w:rsidP="008B7E25">
      <w:pPr>
        <w:numPr>
          <w:ilvl w:val="1"/>
          <w:numId w:val="2"/>
        </w:numPr>
        <w:jc w:val="both"/>
        <w:rPr>
          <w:sz w:val="22"/>
          <w:szCs w:val="22"/>
        </w:rPr>
      </w:pPr>
      <w:r w:rsidRPr="008521DB">
        <w:rPr>
          <w:sz w:val="22"/>
          <w:szCs w:val="22"/>
        </w:rPr>
        <w:tab/>
        <w:t>Odluku o obavljanju poslova na način propisan u stavku 1. i stavku 2. ovog članka donosi Gradsko vijeće, temeljem koje se zaključuje sporazum o zajedničkom organiziranju poslova kojim se uređuju i međusobni odnosi u obavljanju zajedničkih poslova.</w:t>
      </w:r>
    </w:p>
    <w:p w14:paraId="13865AB1" w14:textId="77777777" w:rsidR="00D669BD" w:rsidRPr="008521DB" w:rsidRDefault="00D669BD">
      <w:pPr>
        <w:numPr>
          <w:ilvl w:val="0"/>
          <w:numId w:val="2"/>
        </w:numPr>
        <w:tabs>
          <w:tab w:val="left" w:pos="0"/>
        </w:tabs>
        <w:spacing w:line="20" w:lineRule="atLeast"/>
        <w:jc w:val="both"/>
        <w:rPr>
          <w:sz w:val="22"/>
          <w:szCs w:val="22"/>
        </w:rPr>
      </w:pPr>
    </w:p>
    <w:p w14:paraId="2451F7D8" w14:textId="77777777" w:rsidR="00D669BD" w:rsidRPr="008521DB" w:rsidRDefault="00D669BD" w:rsidP="006A71C1">
      <w:pPr>
        <w:numPr>
          <w:ilvl w:val="0"/>
          <w:numId w:val="2"/>
        </w:numPr>
        <w:tabs>
          <w:tab w:val="left" w:pos="0"/>
        </w:tabs>
        <w:spacing w:line="276" w:lineRule="auto"/>
        <w:jc w:val="center"/>
        <w:rPr>
          <w:sz w:val="22"/>
          <w:szCs w:val="22"/>
        </w:rPr>
      </w:pPr>
      <w:r w:rsidRPr="008521DB">
        <w:rPr>
          <w:sz w:val="22"/>
          <w:szCs w:val="22"/>
        </w:rPr>
        <w:t>Članak 25.</w:t>
      </w:r>
    </w:p>
    <w:p w14:paraId="779DCE24"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 xml:space="preserve">Odlukom Gradskog vijeća mogu se pojedini poslovi iz članka 22. ovog Statuta, čije je obavljanje od šireg interesa za građane na području više jedinica lokalne samouprave  prenijeti na Splitsko-dalmatinsku županiju, u skladu sa njezinim Statutom. </w:t>
      </w:r>
    </w:p>
    <w:p w14:paraId="7BFA2F83" w14:textId="77777777" w:rsidR="00D669BD" w:rsidRPr="008521DB" w:rsidRDefault="00D669BD">
      <w:pPr>
        <w:numPr>
          <w:ilvl w:val="0"/>
          <w:numId w:val="2"/>
        </w:numPr>
        <w:tabs>
          <w:tab w:val="left" w:pos="0"/>
        </w:tabs>
        <w:spacing w:line="20" w:lineRule="atLeast"/>
        <w:jc w:val="both"/>
        <w:rPr>
          <w:sz w:val="22"/>
          <w:szCs w:val="22"/>
        </w:rPr>
      </w:pPr>
    </w:p>
    <w:p w14:paraId="47FDBF48" w14:textId="77777777" w:rsidR="00D669BD" w:rsidRPr="008521DB" w:rsidRDefault="00D669BD" w:rsidP="002219DF">
      <w:pPr>
        <w:pStyle w:val="Tijeloteksta"/>
        <w:spacing w:after="0" w:line="276" w:lineRule="auto"/>
        <w:jc w:val="center"/>
        <w:rPr>
          <w:sz w:val="22"/>
          <w:szCs w:val="22"/>
        </w:rPr>
      </w:pPr>
      <w:r w:rsidRPr="008521DB">
        <w:rPr>
          <w:sz w:val="22"/>
          <w:szCs w:val="22"/>
        </w:rPr>
        <w:t>Članak 26.</w:t>
      </w:r>
    </w:p>
    <w:p w14:paraId="6CA00F63" w14:textId="77777777" w:rsidR="00BF1B65" w:rsidRPr="008521DB" w:rsidRDefault="00D669BD" w:rsidP="008B7E25">
      <w:pPr>
        <w:pStyle w:val="Tijeloteksta"/>
        <w:spacing w:after="0" w:line="20" w:lineRule="atLeast"/>
        <w:ind w:firstLine="708"/>
        <w:jc w:val="both"/>
        <w:rPr>
          <w:sz w:val="22"/>
          <w:szCs w:val="22"/>
        </w:rPr>
      </w:pPr>
      <w:r w:rsidRPr="008521DB">
        <w:rPr>
          <w:sz w:val="22"/>
          <w:szCs w:val="22"/>
        </w:rPr>
        <w:t>Pored poslova iz članka  22. ovoga Statuta, Grad Kaštela može na svom području obavljati i poslove iz samoupravnog djelokruga Splitsko - dalmatinske  županije.</w:t>
      </w:r>
    </w:p>
    <w:p w14:paraId="537B27D3" w14:textId="77777777" w:rsidR="00DA0084" w:rsidRPr="008521DB" w:rsidRDefault="00D669BD" w:rsidP="008B7E25">
      <w:pPr>
        <w:pStyle w:val="Tijeloteksta"/>
        <w:spacing w:after="0" w:line="20" w:lineRule="atLeast"/>
        <w:ind w:firstLine="708"/>
        <w:jc w:val="both"/>
        <w:rPr>
          <w:sz w:val="22"/>
          <w:szCs w:val="22"/>
        </w:rPr>
      </w:pPr>
      <w:r w:rsidRPr="008521DB">
        <w:rPr>
          <w:sz w:val="22"/>
          <w:szCs w:val="22"/>
        </w:rPr>
        <w:t>Poslove iz stavka 1. ovoga članka Grad Kaštela može obavljati u skladu sa svojim mogućnostima osiguravanja dovoljnih prihoda za njihovo obavljanje, na temelju odluke koju donosi Skupština Splitsko - dalmatinske županije uz suglasnost</w:t>
      </w:r>
      <w:r w:rsidR="00DA2561" w:rsidRPr="008521DB">
        <w:rPr>
          <w:sz w:val="22"/>
          <w:szCs w:val="22"/>
        </w:rPr>
        <w:t xml:space="preserve"> </w:t>
      </w:r>
      <w:r w:rsidR="00DA0084" w:rsidRPr="008521DB">
        <w:rPr>
          <w:sz w:val="22"/>
          <w:szCs w:val="22"/>
        </w:rPr>
        <w:t>nadležnog tijela državne uprave.</w:t>
      </w:r>
    </w:p>
    <w:p w14:paraId="36B3A1FE" w14:textId="77777777" w:rsidR="00D669BD" w:rsidRPr="008521DB" w:rsidRDefault="00D669BD">
      <w:pPr>
        <w:pStyle w:val="Tijeloteksta"/>
        <w:spacing w:after="0" w:line="20" w:lineRule="atLeast"/>
        <w:ind w:firstLine="708"/>
        <w:rPr>
          <w:sz w:val="22"/>
          <w:szCs w:val="22"/>
        </w:rPr>
      </w:pPr>
    </w:p>
    <w:p w14:paraId="245A6D09" w14:textId="77777777" w:rsidR="00D669BD" w:rsidRPr="008521DB" w:rsidRDefault="00D669BD" w:rsidP="006A71C1">
      <w:pPr>
        <w:pStyle w:val="Tijeloteksta"/>
        <w:spacing w:after="0" w:line="276" w:lineRule="auto"/>
        <w:jc w:val="center"/>
        <w:rPr>
          <w:sz w:val="22"/>
          <w:szCs w:val="22"/>
        </w:rPr>
      </w:pPr>
      <w:r w:rsidRPr="008521DB">
        <w:rPr>
          <w:sz w:val="22"/>
          <w:szCs w:val="22"/>
        </w:rPr>
        <w:t>Članak 27.</w:t>
      </w:r>
    </w:p>
    <w:p w14:paraId="3C15AAFE"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Poslove iz samoupravnog djelokruga Grada Kaštela obavljaju tijela  i upravna tijela Grada.</w:t>
      </w:r>
    </w:p>
    <w:p w14:paraId="264D9902"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Poslove iz samoupravnog djelokruga Grada Kaštela, koji su im povjereni odlukom, obavljaju i tijela mjesne samouprave.</w:t>
      </w:r>
    </w:p>
    <w:p w14:paraId="09F3A730"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Poslove iz samoupravnog djelokruga obavljaju i ustanove i trgovačka društva osnovana radi obavljanja javnih službi u Gradu, u skladu s posebnim zakonima.</w:t>
      </w:r>
    </w:p>
    <w:p w14:paraId="63619E86"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Obavljanje poslova iz samoupravnog djelokruga može se povjeriti i drugim pravnim i fizičkim osobama u skladu s posebnim zakonom.</w:t>
      </w:r>
    </w:p>
    <w:p w14:paraId="330B5C76" w14:textId="43ADF208" w:rsidR="00D669BD" w:rsidRDefault="00D669BD">
      <w:pPr>
        <w:pStyle w:val="Tijeloteksta"/>
        <w:spacing w:after="0" w:line="20" w:lineRule="atLeast"/>
        <w:jc w:val="both"/>
        <w:rPr>
          <w:sz w:val="22"/>
          <w:szCs w:val="22"/>
        </w:rPr>
      </w:pPr>
    </w:p>
    <w:p w14:paraId="55E6F647" w14:textId="77777777" w:rsidR="00D669BD" w:rsidRPr="008521DB" w:rsidRDefault="00D669BD">
      <w:pPr>
        <w:pStyle w:val="Brojevi"/>
        <w:tabs>
          <w:tab w:val="left" w:pos="360"/>
        </w:tabs>
        <w:spacing w:after="0" w:line="20" w:lineRule="atLeast"/>
        <w:ind w:left="0"/>
        <w:jc w:val="both"/>
        <w:rPr>
          <w:rFonts w:cs="Times New Roman"/>
          <w:strike/>
          <w:sz w:val="22"/>
          <w:szCs w:val="22"/>
        </w:rPr>
      </w:pPr>
      <w:r w:rsidRPr="008521DB">
        <w:rPr>
          <w:rFonts w:cs="Times New Roman"/>
          <w:b/>
          <w:bCs/>
          <w:sz w:val="22"/>
          <w:szCs w:val="22"/>
        </w:rPr>
        <w:tab/>
      </w:r>
      <w:bookmarkStart w:id="0" w:name="_Hlk62202186"/>
      <w:r w:rsidRPr="008521DB">
        <w:rPr>
          <w:rFonts w:cs="Times New Roman"/>
          <w:b/>
          <w:bCs/>
          <w:sz w:val="22"/>
          <w:szCs w:val="22"/>
        </w:rPr>
        <w:t xml:space="preserve">VII  NEPOSREDNO SUDJELOVANJE GRAĐANA U ODLUČIVANJU </w:t>
      </w:r>
    </w:p>
    <w:p w14:paraId="1882F2B6" w14:textId="77777777" w:rsidR="00D669BD" w:rsidRPr="008521DB" w:rsidRDefault="00D669BD">
      <w:pPr>
        <w:pStyle w:val="Tijeloteksta"/>
        <w:spacing w:after="0" w:line="20" w:lineRule="atLeast"/>
        <w:jc w:val="center"/>
        <w:rPr>
          <w:b/>
          <w:bCs/>
          <w:sz w:val="22"/>
          <w:szCs w:val="22"/>
        </w:rPr>
      </w:pPr>
      <w:bookmarkStart w:id="1" w:name="_Hlk62199068"/>
    </w:p>
    <w:p w14:paraId="72A5FFB0" w14:textId="77777777" w:rsidR="00D669BD" w:rsidRPr="008521DB" w:rsidRDefault="00D669BD" w:rsidP="006A71C1">
      <w:pPr>
        <w:pStyle w:val="Tijeloteksta"/>
        <w:spacing w:after="0" w:line="276" w:lineRule="auto"/>
        <w:jc w:val="center"/>
        <w:rPr>
          <w:sz w:val="22"/>
          <w:szCs w:val="22"/>
        </w:rPr>
      </w:pPr>
      <w:r w:rsidRPr="008521DB">
        <w:rPr>
          <w:sz w:val="22"/>
          <w:szCs w:val="22"/>
        </w:rPr>
        <w:t>Članak 28.</w:t>
      </w:r>
    </w:p>
    <w:bookmarkEnd w:id="0"/>
    <w:p w14:paraId="654EFF64" w14:textId="77777777" w:rsidR="00D669BD" w:rsidRPr="008521DB" w:rsidRDefault="00D669BD">
      <w:pPr>
        <w:pStyle w:val="Tijeloteksta"/>
        <w:spacing w:after="0" w:line="20" w:lineRule="atLeast"/>
        <w:ind w:firstLine="708"/>
        <w:jc w:val="both"/>
        <w:rPr>
          <w:sz w:val="22"/>
          <w:szCs w:val="22"/>
        </w:rPr>
      </w:pPr>
      <w:r w:rsidRPr="008521DB">
        <w:rPr>
          <w:sz w:val="22"/>
          <w:szCs w:val="22"/>
        </w:rPr>
        <w:t xml:space="preserve">Građani mogu neposredno odlučivati i sudjelovati u odlučivanju o lokalnim poslovima putem referenduma </w:t>
      </w:r>
      <w:r w:rsidR="006950EA" w:rsidRPr="008521DB">
        <w:rPr>
          <w:sz w:val="22"/>
          <w:szCs w:val="22"/>
        </w:rPr>
        <w:t xml:space="preserve">i </w:t>
      </w:r>
      <w:r w:rsidRPr="008521DB">
        <w:rPr>
          <w:sz w:val="22"/>
          <w:szCs w:val="22"/>
        </w:rPr>
        <w:t>zbora građana u skladu sa zakonom i ovim Statutom.</w:t>
      </w:r>
    </w:p>
    <w:bookmarkEnd w:id="1"/>
    <w:p w14:paraId="22A8944B" w14:textId="77777777" w:rsidR="00D669BD" w:rsidRPr="008521DB" w:rsidRDefault="00D669BD">
      <w:pPr>
        <w:pStyle w:val="Tijeloteksta"/>
        <w:spacing w:after="0" w:line="20" w:lineRule="atLeast"/>
        <w:jc w:val="both"/>
        <w:rPr>
          <w:b/>
          <w:bCs/>
          <w:sz w:val="22"/>
          <w:szCs w:val="22"/>
        </w:rPr>
      </w:pPr>
    </w:p>
    <w:p w14:paraId="384DC97A" w14:textId="77777777" w:rsidR="00D669BD" w:rsidRPr="008521DB" w:rsidRDefault="00D669BD">
      <w:pPr>
        <w:pStyle w:val="Tijeloteksta"/>
        <w:spacing w:after="0" w:line="20" w:lineRule="atLeast"/>
        <w:jc w:val="both"/>
        <w:rPr>
          <w:sz w:val="22"/>
          <w:szCs w:val="22"/>
        </w:rPr>
      </w:pPr>
      <w:r w:rsidRPr="008521DB">
        <w:rPr>
          <w:b/>
          <w:bCs/>
          <w:sz w:val="22"/>
          <w:szCs w:val="22"/>
        </w:rPr>
        <w:t>1. Referendum</w:t>
      </w:r>
    </w:p>
    <w:p w14:paraId="1B372B0F" w14:textId="77777777" w:rsidR="00D669BD" w:rsidRPr="008521DB" w:rsidRDefault="00D669BD">
      <w:pPr>
        <w:pStyle w:val="Tijeloteksta"/>
        <w:spacing w:after="0" w:line="20" w:lineRule="atLeast"/>
        <w:rPr>
          <w:sz w:val="22"/>
          <w:szCs w:val="22"/>
        </w:rPr>
      </w:pPr>
    </w:p>
    <w:p w14:paraId="2E7B9AD8" w14:textId="77777777" w:rsidR="00D669BD" w:rsidRPr="008521DB" w:rsidRDefault="00D669BD" w:rsidP="006A71C1">
      <w:pPr>
        <w:pStyle w:val="Tijeloteksta"/>
        <w:spacing w:after="0" w:line="276" w:lineRule="auto"/>
        <w:jc w:val="center"/>
        <w:rPr>
          <w:sz w:val="22"/>
          <w:szCs w:val="22"/>
        </w:rPr>
      </w:pPr>
      <w:r w:rsidRPr="008521DB">
        <w:rPr>
          <w:sz w:val="22"/>
          <w:szCs w:val="22"/>
        </w:rPr>
        <w:t>Članak 29.</w:t>
      </w:r>
    </w:p>
    <w:p w14:paraId="56F01361" w14:textId="77777777" w:rsidR="00096886" w:rsidRPr="008521DB" w:rsidRDefault="00096886" w:rsidP="008B7E25">
      <w:pPr>
        <w:pStyle w:val="Tijeloteksta"/>
        <w:spacing w:after="0" w:line="20" w:lineRule="atLeast"/>
        <w:ind w:firstLine="720"/>
        <w:jc w:val="both"/>
        <w:rPr>
          <w:rFonts w:eastAsia="Times New Roman"/>
          <w:sz w:val="22"/>
          <w:szCs w:val="22"/>
        </w:rPr>
      </w:pPr>
      <w:r w:rsidRPr="008521DB">
        <w:rPr>
          <w:sz w:val="22"/>
          <w:szCs w:val="22"/>
        </w:rPr>
        <w:t>Referendum se može raspisati radi odlučivanja o prijedlogu o promjeni statuta, o prijedlogu općeg akta ili drugog pitanja iz djelokruga Gradskog vijeća, kao i o drugim pitanjima određenim zakonom  i ovim Statutom.</w:t>
      </w:r>
      <w:r w:rsidRPr="008521DB">
        <w:rPr>
          <w:rFonts w:eastAsia="Times New Roman"/>
          <w:sz w:val="22"/>
          <w:szCs w:val="22"/>
        </w:rPr>
        <w:t xml:space="preserve"> </w:t>
      </w:r>
    </w:p>
    <w:p w14:paraId="532451F2" w14:textId="77777777" w:rsidR="00096886" w:rsidRPr="008521DB" w:rsidRDefault="00096886" w:rsidP="008B7E25">
      <w:pPr>
        <w:autoSpaceDE w:val="0"/>
        <w:autoSpaceDN w:val="0"/>
        <w:adjustRightInd w:val="0"/>
        <w:ind w:firstLine="720"/>
        <w:jc w:val="both"/>
        <w:rPr>
          <w:sz w:val="22"/>
          <w:szCs w:val="22"/>
        </w:rPr>
      </w:pPr>
      <w:r w:rsidRPr="008521DB">
        <w:rPr>
          <w:sz w:val="22"/>
          <w:szCs w:val="22"/>
        </w:rPr>
        <w:t>Referendum na temelju zakona i ovoga Statuta raspisuje Gradsko vijeće.</w:t>
      </w:r>
    </w:p>
    <w:p w14:paraId="3368855C" w14:textId="77777777" w:rsidR="00096886" w:rsidRPr="008521DB" w:rsidRDefault="00096886" w:rsidP="008B7E25">
      <w:pPr>
        <w:pStyle w:val="Tijeloteksta"/>
        <w:spacing w:after="0" w:line="20" w:lineRule="atLeast"/>
        <w:ind w:firstLine="720"/>
        <w:jc w:val="both"/>
        <w:rPr>
          <w:sz w:val="22"/>
          <w:szCs w:val="22"/>
        </w:rPr>
      </w:pPr>
      <w:r w:rsidRPr="008521DB">
        <w:rPr>
          <w:rFonts w:eastAsia="Times New Roman"/>
          <w:sz w:val="22"/>
          <w:szCs w:val="22"/>
        </w:rPr>
        <w:t>Na postupak raspisivanja i provođenja referenduma odgovarajuće se primjenjuju odredbe zakona kojim se uređuje provedba referenduma.</w:t>
      </w:r>
    </w:p>
    <w:p w14:paraId="4BD0E919" w14:textId="77777777" w:rsidR="00D669BD" w:rsidRPr="008521DB" w:rsidRDefault="00D669BD">
      <w:pPr>
        <w:pStyle w:val="Tijeloteksta"/>
        <w:autoSpaceDE w:val="0"/>
        <w:spacing w:after="0" w:line="20" w:lineRule="atLeast"/>
        <w:rPr>
          <w:rFonts w:eastAsia="Arial"/>
          <w:sz w:val="22"/>
          <w:szCs w:val="22"/>
        </w:rPr>
      </w:pPr>
    </w:p>
    <w:p w14:paraId="288B3348" w14:textId="77777777" w:rsidR="00096886" w:rsidRPr="008521DB" w:rsidRDefault="00E27738" w:rsidP="00096886">
      <w:pPr>
        <w:pStyle w:val="Bezproreda"/>
        <w:spacing w:line="276" w:lineRule="auto"/>
        <w:jc w:val="center"/>
        <w:rPr>
          <w:rFonts w:ascii="Times New Roman" w:hAnsi="Times New Roman"/>
        </w:rPr>
      </w:pPr>
      <w:r w:rsidRPr="008521DB">
        <w:rPr>
          <w:rFonts w:ascii="Times New Roman" w:hAnsi="Times New Roman"/>
        </w:rPr>
        <w:t xml:space="preserve">Članak </w:t>
      </w:r>
      <w:r w:rsidR="00096886" w:rsidRPr="008521DB">
        <w:rPr>
          <w:rFonts w:ascii="Times New Roman" w:hAnsi="Times New Roman"/>
        </w:rPr>
        <w:t>29.a</w:t>
      </w:r>
    </w:p>
    <w:p w14:paraId="7F3B2AC4" w14:textId="64882638" w:rsidR="00096886" w:rsidRPr="008521DB" w:rsidRDefault="00096886" w:rsidP="00E27738">
      <w:pPr>
        <w:autoSpaceDE w:val="0"/>
        <w:autoSpaceDN w:val="0"/>
        <w:adjustRightInd w:val="0"/>
        <w:ind w:firstLine="720"/>
        <w:jc w:val="both"/>
        <w:rPr>
          <w:sz w:val="22"/>
          <w:szCs w:val="22"/>
        </w:rPr>
      </w:pPr>
      <w:r w:rsidRPr="008521DB">
        <w:rPr>
          <w:sz w:val="22"/>
          <w:szCs w:val="22"/>
        </w:rPr>
        <w:t xml:space="preserve">Raspisivanje referenduma može predložiti najmanje jedna trećina članova Gradskog vijeća, gradonačelnik, 20% ukupnog broja birača u Gradu i većina vijeća mjesnih </w:t>
      </w:r>
      <w:r w:rsidR="004C7E15" w:rsidRPr="008521DB">
        <w:rPr>
          <w:sz w:val="22"/>
          <w:szCs w:val="22"/>
        </w:rPr>
        <w:t xml:space="preserve">odbora </w:t>
      </w:r>
      <w:r w:rsidRPr="008521DB">
        <w:rPr>
          <w:sz w:val="22"/>
          <w:szCs w:val="22"/>
        </w:rPr>
        <w:t>na području Grada.</w:t>
      </w:r>
    </w:p>
    <w:p w14:paraId="1BE4AAB3" w14:textId="77777777" w:rsidR="00096886" w:rsidRPr="008521DB" w:rsidRDefault="00096886" w:rsidP="00E27738">
      <w:pPr>
        <w:autoSpaceDE w:val="0"/>
        <w:autoSpaceDN w:val="0"/>
        <w:adjustRightInd w:val="0"/>
        <w:jc w:val="both"/>
        <w:rPr>
          <w:sz w:val="22"/>
          <w:szCs w:val="22"/>
        </w:rPr>
      </w:pPr>
      <w:r w:rsidRPr="008521DB">
        <w:rPr>
          <w:sz w:val="22"/>
          <w:szCs w:val="22"/>
        </w:rPr>
        <w:tab/>
        <w:t>Ako je raspisivanje referenduma predložila najmanje jedna trećina članova Gradskog vijeća, odnosno ako je raspisivanje referenduma predložio gradonačelnik te ako je raspisivanje referenduma predložila većina vijeća mjesnih odbora na području Grada, Gradsko vijeće dužno je izjasniti se o podnesenom prijedlogu te ako prijedlog prihvati, donijeti odluku o raspisivanju referenduma u roku od 30 dana od zaprimanja prijedloga. Odluka o raspisivanju referenduma donosi se većinom glasova svih članova Gradskog vijeća.</w:t>
      </w:r>
    </w:p>
    <w:p w14:paraId="2E75547E" w14:textId="77777777" w:rsidR="00096886" w:rsidRPr="008521DB" w:rsidRDefault="00096886" w:rsidP="00E27738">
      <w:pPr>
        <w:autoSpaceDE w:val="0"/>
        <w:autoSpaceDN w:val="0"/>
        <w:adjustRightInd w:val="0"/>
        <w:ind w:firstLine="720"/>
        <w:jc w:val="both"/>
        <w:rPr>
          <w:sz w:val="22"/>
          <w:szCs w:val="22"/>
        </w:rPr>
      </w:pPr>
      <w:r w:rsidRPr="008521DB">
        <w:rPr>
          <w:sz w:val="22"/>
          <w:szCs w:val="22"/>
        </w:rPr>
        <w:t>Ako je raspisivanje referenduma predložilo 20% od ukupnog broja birača u Gradu,</w:t>
      </w:r>
    </w:p>
    <w:p w14:paraId="663739D7" w14:textId="77777777" w:rsidR="00096886" w:rsidRPr="008521DB" w:rsidRDefault="00096886" w:rsidP="00E27738">
      <w:pPr>
        <w:autoSpaceDE w:val="0"/>
        <w:autoSpaceDN w:val="0"/>
        <w:adjustRightInd w:val="0"/>
        <w:jc w:val="both"/>
        <w:rPr>
          <w:sz w:val="22"/>
          <w:szCs w:val="22"/>
        </w:rPr>
      </w:pPr>
      <w:r w:rsidRPr="008521DB">
        <w:rPr>
          <w:sz w:val="22"/>
          <w:szCs w:val="22"/>
        </w:rPr>
        <w:t>predsjednik Gradskog vijeća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Gradu i je li referendumsko pitanje sukladno odredbama Zakona te odluku o utvrđenom dostaviti Gradskom vijeću. Ako tijelo državne uprave nadležno za lokalnu i područnu (regionalnu) samoupravu utvrdi da je prijedlog ispravan, Gradsko vijeće raspisat će referendum u roku od 30 dana od zaprimanja odluke. Protiv odluke tijela državne uprave kojom je utvrđeno da prijedlog nije ispravan nije dozvoljena žalba, već se može pokrenuti upravni spor pred Visokim upravnim sudom Republike Hrvatske.</w:t>
      </w:r>
    </w:p>
    <w:p w14:paraId="6FB2E5AA" w14:textId="77777777" w:rsidR="00096886" w:rsidRPr="008521DB" w:rsidRDefault="00096886" w:rsidP="00E27738">
      <w:pPr>
        <w:autoSpaceDE w:val="0"/>
        <w:autoSpaceDN w:val="0"/>
        <w:adjustRightInd w:val="0"/>
        <w:ind w:firstLine="720"/>
        <w:jc w:val="both"/>
        <w:rPr>
          <w:sz w:val="22"/>
          <w:szCs w:val="22"/>
        </w:rPr>
      </w:pPr>
      <w:r w:rsidRPr="008521DB">
        <w:rPr>
          <w:sz w:val="22"/>
          <w:szCs w:val="22"/>
        </w:rPr>
        <w:t>Gradsko vijeće može raspisati savjetodavni referendum o pitanjima iz svog djelokruga.</w:t>
      </w:r>
    </w:p>
    <w:p w14:paraId="3D218E90" w14:textId="77777777" w:rsidR="00096886" w:rsidRPr="008521DB" w:rsidRDefault="00096886" w:rsidP="00096886">
      <w:pPr>
        <w:pStyle w:val="Tijeloteksta"/>
        <w:spacing w:after="0" w:line="20" w:lineRule="atLeast"/>
        <w:rPr>
          <w:sz w:val="22"/>
          <w:szCs w:val="22"/>
        </w:rPr>
      </w:pPr>
    </w:p>
    <w:p w14:paraId="4B67020E" w14:textId="77777777" w:rsidR="00D669BD" w:rsidRPr="008521DB" w:rsidRDefault="00D669BD" w:rsidP="00E27738">
      <w:pPr>
        <w:pStyle w:val="Tijeloteksta"/>
        <w:spacing w:after="0" w:line="276" w:lineRule="auto"/>
        <w:jc w:val="center"/>
        <w:rPr>
          <w:sz w:val="22"/>
          <w:szCs w:val="22"/>
        </w:rPr>
      </w:pPr>
      <w:r w:rsidRPr="008521DB">
        <w:rPr>
          <w:sz w:val="22"/>
          <w:szCs w:val="22"/>
        </w:rPr>
        <w:t>Članak 30.</w:t>
      </w:r>
    </w:p>
    <w:p w14:paraId="49C6A176"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Odluka o raspisivanju referenduma sadrži:</w:t>
      </w:r>
    </w:p>
    <w:p w14:paraId="642D058E"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 xml:space="preserve">naziv tijela koje raspisuje referendum, područje za koje se raspisuje referendum, </w:t>
      </w:r>
    </w:p>
    <w:p w14:paraId="2E3B02B0"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 xml:space="preserve">naziv akta o kojem se odlučuje na referendumu, odnosno naznaku pitanja o kojem će birači odlučivati, </w:t>
      </w:r>
    </w:p>
    <w:p w14:paraId="28E2D535"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 xml:space="preserve">obrazloženje akta ili pitanja o kojem se raspisuje referendum, </w:t>
      </w:r>
    </w:p>
    <w:p w14:paraId="211A1FBB" w14:textId="77777777" w:rsidR="00D669BD" w:rsidRPr="008521DB" w:rsidRDefault="00D669BD" w:rsidP="008B7E25">
      <w:pPr>
        <w:pStyle w:val="Tijeloteksta"/>
        <w:numPr>
          <w:ilvl w:val="0"/>
          <w:numId w:val="8"/>
        </w:numPr>
        <w:tabs>
          <w:tab w:val="left" w:pos="720"/>
        </w:tabs>
        <w:spacing w:after="0" w:line="20" w:lineRule="atLeast"/>
        <w:ind w:left="720" w:hanging="360"/>
        <w:jc w:val="both"/>
        <w:rPr>
          <w:sz w:val="22"/>
          <w:szCs w:val="22"/>
        </w:rPr>
      </w:pPr>
      <w:r w:rsidRPr="008521DB">
        <w:rPr>
          <w:sz w:val="22"/>
          <w:szCs w:val="22"/>
        </w:rPr>
        <w:t>referendumsko pitanje ili pitanja, odnosno jedan ili više prijedloga o kojima će birači odlučivati i dan održavanja referenduma.</w:t>
      </w:r>
    </w:p>
    <w:p w14:paraId="02401BBC"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Od dana objave odluke o raspisivanju referenduma do dana održavanja referenduma ne smije proći manje od 20 niti više od 40 dana.</w:t>
      </w:r>
    </w:p>
    <w:p w14:paraId="7074A3C1" w14:textId="77777777" w:rsidR="00D669BD" w:rsidRPr="008521DB" w:rsidRDefault="00D669BD" w:rsidP="008B7E25">
      <w:pPr>
        <w:pStyle w:val="Tijeloteksta"/>
        <w:spacing w:after="0" w:line="20" w:lineRule="atLeast"/>
        <w:ind w:firstLine="708"/>
        <w:jc w:val="both"/>
        <w:rPr>
          <w:sz w:val="22"/>
          <w:szCs w:val="22"/>
        </w:rPr>
      </w:pPr>
    </w:p>
    <w:p w14:paraId="45BB269D" w14:textId="77777777" w:rsidR="00D669BD" w:rsidRPr="008521DB" w:rsidRDefault="00D669BD" w:rsidP="006A71C1">
      <w:pPr>
        <w:pStyle w:val="Tijeloteksta"/>
        <w:spacing w:after="0" w:line="276" w:lineRule="auto"/>
        <w:jc w:val="center"/>
        <w:rPr>
          <w:sz w:val="22"/>
          <w:szCs w:val="22"/>
        </w:rPr>
      </w:pPr>
      <w:r w:rsidRPr="008521DB">
        <w:rPr>
          <w:sz w:val="22"/>
          <w:szCs w:val="22"/>
        </w:rPr>
        <w:t>Članak 31.</w:t>
      </w:r>
    </w:p>
    <w:p w14:paraId="37C53D69" w14:textId="77777777" w:rsidR="00D669BD" w:rsidRPr="008521DB" w:rsidRDefault="00D669BD" w:rsidP="008B7E25">
      <w:pPr>
        <w:pStyle w:val="Tijeloteksta"/>
        <w:tabs>
          <w:tab w:val="left" w:pos="709"/>
          <w:tab w:val="left" w:pos="7088"/>
        </w:tabs>
        <w:spacing w:after="0" w:line="20" w:lineRule="atLeast"/>
        <w:jc w:val="both"/>
        <w:rPr>
          <w:sz w:val="22"/>
          <w:szCs w:val="22"/>
        </w:rPr>
      </w:pPr>
      <w:r w:rsidRPr="008521DB">
        <w:rPr>
          <w:sz w:val="22"/>
          <w:szCs w:val="22"/>
        </w:rPr>
        <w:tab/>
        <w:t>Pravo glasovanja na referendumu imaju građani koji imaju prebivalište na području Grada Kaštela, odnosno na području za koje se raspisuje referendum i upisani su u popis birača.</w:t>
      </w:r>
    </w:p>
    <w:p w14:paraId="24D1BFF6" w14:textId="77777777" w:rsidR="00D669BD" w:rsidRPr="008521DB" w:rsidRDefault="00D669BD">
      <w:pPr>
        <w:tabs>
          <w:tab w:val="left" w:pos="709"/>
          <w:tab w:val="left" w:pos="7088"/>
        </w:tabs>
        <w:spacing w:line="20" w:lineRule="atLeast"/>
        <w:rPr>
          <w:sz w:val="22"/>
          <w:szCs w:val="22"/>
        </w:rPr>
      </w:pPr>
    </w:p>
    <w:p w14:paraId="1DBDF98A" w14:textId="77777777" w:rsidR="00D669BD" w:rsidRPr="008521DB" w:rsidRDefault="00D669BD" w:rsidP="006A71C1">
      <w:pPr>
        <w:pStyle w:val="Tijeloteksta"/>
        <w:spacing w:after="0" w:line="276" w:lineRule="auto"/>
        <w:jc w:val="center"/>
        <w:rPr>
          <w:sz w:val="22"/>
          <w:szCs w:val="22"/>
        </w:rPr>
      </w:pPr>
      <w:r w:rsidRPr="008521DB">
        <w:rPr>
          <w:sz w:val="22"/>
          <w:szCs w:val="22"/>
        </w:rPr>
        <w:t>Članak 32.</w:t>
      </w:r>
    </w:p>
    <w:p w14:paraId="1C1AED50"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Odluka donesena na referendumu obvezatna je za Gradsko vijeće, osim odluke donesene na savjetodavnom referendumu koja nije obvezatna .</w:t>
      </w:r>
    </w:p>
    <w:p w14:paraId="500EE928" w14:textId="77777777" w:rsidR="00D669BD" w:rsidRPr="008521DB" w:rsidRDefault="00D669BD" w:rsidP="008B7E25">
      <w:pPr>
        <w:pStyle w:val="Tijeloteksta"/>
        <w:spacing w:after="0" w:line="20" w:lineRule="atLeast"/>
        <w:ind w:firstLine="708"/>
        <w:jc w:val="both"/>
        <w:rPr>
          <w:sz w:val="22"/>
          <w:szCs w:val="22"/>
        </w:rPr>
      </w:pPr>
      <w:r w:rsidRPr="008521DB">
        <w:rPr>
          <w:sz w:val="22"/>
          <w:szCs w:val="22"/>
        </w:rPr>
        <w:t>Gradsko vijeće nema pravo donijeti pravni akt ili odluku koja je sadržajno suprotna odluci iz stavka 1. ovoga članka prije proteka roka od godine dana od dana održavanja referenduma.</w:t>
      </w:r>
    </w:p>
    <w:p w14:paraId="67138E3A" w14:textId="77777777" w:rsidR="00D669BD" w:rsidRPr="008521DB" w:rsidRDefault="00D669BD" w:rsidP="008B7E25">
      <w:pPr>
        <w:pStyle w:val="Tijeloteksta"/>
        <w:autoSpaceDE w:val="0"/>
        <w:spacing w:after="0" w:line="20" w:lineRule="atLeast"/>
        <w:ind w:firstLine="708"/>
        <w:jc w:val="both"/>
        <w:rPr>
          <w:sz w:val="22"/>
          <w:szCs w:val="22"/>
        </w:rPr>
      </w:pPr>
      <w:r w:rsidRPr="008521DB">
        <w:rPr>
          <w:rFonts w:eastAsia="Arial"/>
          <w:sz w:val="22"/>
          <w:szCs w:val="22"/>
        </w:rPr>
        <w:t>O istom pitanju, odnosno pitanjima, ne može se ponovno raspisati  referendum prije proteka roka od šest mjeseci od dana održanog  referenduma.</w:t>
      </w:r>
    </w:p>
    <w:p w14:paraId="74443A15" w14:textId="77777777" w:rsidR="00D669BD" w:rsidRPr="008521DB" w:rsidRDefault="00D669BD">
      <w:pPr>
        <w:pStyle w:val="Tijeloteksta"/>
        <w:spacing w:after="0" w:line="20" w:lineRule="atLeast"/>
        <w:jc w:val="center"/>
        <w:rPr>
          <w:sz w:val="22"/>
          <w:szCs w:val="22"/>
        </w:rPr>
      </w:pPr>
    </w:p>
    <w:p w14:paraId="46F6BE26" w14:textId="77777777" w:rsidR="00A90E1D" w:rsidRDefault="00A90E1D" w:rsidP="00695D58">
      <w:pPr>
        <w:pStyle w:val="Tijeloteksta"/>
        <w:spacing w:after="0" w:line="276" w:lineRule="auto"/>
        <w:jc w:val="center"/>
        <w:rPr>
          <w:bCs/>
          <w:sz w:val="22"/>
          <w:szCs w:val="22"/>
        </w:rPr>
      </w:pPr>
    </w:p>
    <w:p w14:paraId="787530DC" w14:textId="3BB5C296" w:rsidR="00D669BD" w:rsidRPr="008521DB" w:rsidRDefault="00D669BD" w:rsidP="00695D58">
      <w:pPr>
        <w:pStyle w:val="Tijeloteksta"/>
        <w:spacing w:after="0" w:line="276" w:lineRule="auto"/>
        <w:jc w:val="center"/>
        <w:rPr>
          <w:sz w:val="22"/>
          <w:szCs w:val="22"/>
        </w:rPr>
      </w:pPr>
      <w:r w:rsidRPr="008521DB">
        <w:rPr>
          <w:bCs/>
          <w:sz w:val="22"/>
          <w:szCs w:val="22"/>
        </w:rPr>
        <w:lastRenderedPageBreak/>
        <w:t>Članak</w:t>
      </w:r>
      <w:r w:rsidRPr="008521DB">
        <w:rPr>
          <w:b/>
          <w:bCs/>
          <w:sz w:val="22"/>
          <w:szCs w:val="22"/>
        </w:rPr>
        <w:t xml:space="preserve"> </w:t>
      </w:r>
      <w:r w:rsidRPr="008521DB">
        <w:rPr>
          <w:sz w:val="22"/>
          <w:szCs w:val="22"/>
        </w:rPr>
        <w:t>33.</w:t>
      </w:r>
    </w:p>
    <w:p w14:paraId="42E0643A" w14:textId="77777777" w:rsidR="00D669BD" w:rsidRPr="008521DB" w:rsidRDefault="00096886">
      <w:pPr>
        <w:autoSpaceDE w:val="0"/>
        <w:spacing w:line="100" w:lineRule="atLeast"/>
        <w:rPr>
          <w:sz w:val="22"/>
          <w:szCs w:val="22"/>
        </w:rPr>
      </w:pPr>
      <w:r w:rsidRPr="008521DB">
        <w:rPr>
          <w:rFonts w:eastAsia="Arial"/>
          <w:sz w:val="22"/>
          <w:szCs w:val="22"/>
        </w:rPr>
        <w:t>B</w:t>
      </w:r>
      <w:r w:rsidR="00197CA8" w:rsidRPr="008521DB">
        <w:rPr>
          <w:rFonts w:eastAsia="Arial"/>
          <w:sz w:val="22"/>
          <w:szCs w:val="22"/>
        </w:rPr>
        <w:t>risan</w:t>
      </w:r>
    </w:p>
    <w:p w14:paraId="3571EC19" w14:textId="77777777" w:rsidR="00D669BD" w:rsidRPr="008521DB" w:rsidRDefault="00D669BD">
      <w:pPr>
        <w:pStyle w:val="Tijeloteksta"/>
        <w:spacing w:after="0" w:line="20" w:lineRule="atLeast"/>
        <w:rPr>
          <w:b/>
          <w:bCs/>
          <w:strike/>
          <w:sz w:val="22"/>
          <w:szCs w:val="22"/>
        </w:rPr>
      </w:pPr>
    </w:p>
    <w:p w14:paraId="6E7B4B8D" w14:textId="77777777" w:rsidR="00D669BD" w:rsidRPr="008521DB" w:rsidRDefault="00D669BD">
      <w:pPr>
        <w:pStyle w:val="Tijeloteksta"/>
        <w:spacing w:after="0" w:line="20" w:lineRule="atLeast"/>
        <w:rPr>
          <w:sz w:val="22"/>
          <w:szCs w:val="22"/>
        </w:rPr>
      </w:pPr>
      <w:r w:rsidRPr="008521DB">
        <w:rPr>
          <w:b/>
          <w:bCs/>
          <w:sz w:val="22"/>
          <w:szCs w:val="22"/>
        </w:rPr>
        <w:t xml:space="preserve">2. </w:t>
      </w:r>
      <w:r w:rsidR="00096886" w:rsidRPr="008521DB">
        <w:rPr>
          <w:b/>
          <w:bCs/>
          <w:sz w:val="22"/>
          <w:szCs w:val="22"/>
        </w:rPr>
        <w:t>Z</w:t>
      </w:r>
      <w:r w:rsidRPr="008521DB">
        <w:rPr>
          <w:b/>
          <w:bCs/>
          <w:sz w:val="22"/>
          <w:szCs w:val="22"/>
        </w:rPr>
        <w:t>borovi građana</w:t>
      </w:r>
    </w:p>
    <w:p w14:paraId="0B0E6393" w14:textId="77777777" w:rsidR="00096886" w:rsidRPr="008521DB" w:rsidRDefault="00096886" w:rsidP="00096886">
      <w:pPr>
        <w:pStyle w:val="Tijeloteksta"/>
        <w:spacing w:after="0" w:line="276" w:lineRule="auto"/>
        <w:jc w:val="center"/>
        <w:rPr>
          <w:sz w:val="22"/>
          <w:szCs w:val="22"/>
        </w:rPr>
      </w:pPr>
    </w:p>
    <w:p w14:paraId="420EC1EA" w14:textId="77777777" w:rsidR="00096886" w:rsidRPr="008521DB" w:rsidRDefault="00096886" w:rsidP="00096886">
      <w:pPr>
        <w:pStyle w:val="Tijeloteksta"/>
        <w:spacing w:after="0" w:line="276" w:lineRule="auto"/>
        <w:jc w:val="center"/>
        <w:rPr>
          <w:sz w:val="22"/>
          <w:szCs w:val="22"/>
        </w:rPr>
      </w:pPr>
      <w:r w:rsidRPr="008521DB">
        <w:rPr>
          <w:sz w:val="22"/>
          <w:szCs w:val="22"/>
        </w:rPr>
        <w:t>Članak 34.</w:t>
      </w:r>
    </w:p>
    <w:p w14:paraId="4B31FABC" w14:textId="77777777" w:rsidR="00096886" w:rsidRPr="008521DB" w:rsidRDefault="00096886" w:rsidP="008B7E25">
      <w:pPr>
        <w:autoSpaceDE w:val="0"/>
        <w:autoSpaceDN w:val="0"/>
        <w:adjustRightInd w:val="0"/>
        <w:ind w:firstLine="708"/>
        <w:jc w:val="both"/>
        <w:rPr>
          <w:sz w:val="22"/>
          <w:szCs w:val="22"/>
        </w:rPr>
      </w:pPr>
      <w:r w:rsidRPr="008521DB">
        <w:rPr>
          <w:sz w:val="22"/>
          <w:szCs w:val="22"/>
        </w:rPr>
        <w:t>Zborovi građana mogu se sazvati radi izjašnjavanja građana o pojedinim pitanjima i prijedlozima iz samoupravnog djelokruga Grada te raspravljanja o potrebama i interesima građana od lokalnog značenja, u skladu sa zakonom i ovim Statutom.</w:t>
      </w:r>
    </w:p>
    <w:p w14:paraId="576CD823" w14:textId="405FD983" w:rsidR="00096886" w:rsidRPr="008521DB" w:rsidRDefault="00096886" w:rsidP="008B7E25">
      <w:pPr>
        <w:autoSpaceDE w:val="0"/>
        <w:autoSpaceDN w:val="0"/>
        <w:adjustRightInd w:val="0"/>
        <w:ind w:firstLine="708"/>
        <w:jc w:val="both"/>
        <w:rPr>
          <w:sz w:val="22"/>
          <w:szCs w:val="22"/>
        </w:rPr>
      </w:pPr>
      <w:r w:rsidRPr="008521DB">
        <w:rPr>
          <w:sz w:val="22"/>
          <w:szCs w:val="22"/>
        </w:rPr>
        <w:t>Mišljenje dobiveno od zbora građana obvezatno je za mjesni odbor, a savjetodavno za Gradsko vijeće i gradonačelnika.</w:t>
      </w:r>
    </w:p>
    <w:p w14:paraId="05AC8864" w14:textId="77777777" w:rsidR="00096886" w:rsidRPr="008521DB" w:rsidRDefault="00096886" w:rsidP="00096886">
      <w:pPr>
        <w:pStyle w:val="Tijeloteksta"/>
        <w:tabs>
          <w:tab w:val="left" w:pos="709"/>
          <w:tab w:val="left" w:pos="7088"/>
        </w:tabs>
        <w:spacing w:after="0" w:line="20" w:lineRule="atLeast"/>
        <w:rPr>
          <w:sz w:val="22"/>
          <w:szCs w:val="22"/>
        </w:rPr>
      </w:pPr>
    </w:p>
    <w:p w14:paraId="46F9175B" w14:textId="77777777" w:rsidR="00096886" w:rsidRPr="008521DB" w:rsidRDefault="00096886" w:rsidP="00695D58">
      <w:pPr>
        <w:pStyle w:val="Tijeloteksta"/>
        <w:spacing w:after="0" w:line="276" w:lineRule="auto"/>
        <w:jc w:val="center"/>
        <w:rPr>
          <w:sz w:val="22"/>
          <w:szCs w:val="22"/>
        </w:rPr>
      </w:pPr>
      <w:r w:rsidRPr="008521DB">
        <w:rPr>
          <w:sz w:val="22"/>
          <w:szCs w:val="22"/>
        </w:rPr>
        <w:t xml:space="preserve">Članak </w:t>
      </w:r>
      <w:r w:rsidR="00E22743" w:rsidRPr="008521DB">
        <w:rPr>
          <w:sz w:val="22"/>
          <w:szCs w:val="22"/>
        </w:rPr>
        <w:t>35.</w:t>
      </w:r>
    </w:p>
    <w:p w14:paraId="5D01CC48" w14:textId="77777777" w:rsidR="00096886" w:rsidRPr="008521DB" w:rsidRDefault="00096886" w:rsidP="008B7E25">
      <w:pPr>
        <w:autoSpaceDE w:val="0"/>
        <w:autoSpaceDN w:val="0"/>
        <w:adjustRightInd w:val="0"/>
        <w:jc w:val="both"/>
        <w:rPr>
          <w:strike/>
          <w:sz w:val="22"/>
          <w:szCs w:val="22"/>
        </w:rPr>
      </w:pPr>
      <w:r w:rsidRPr="008521DB">
        <w:rPr>
          <w:sz w:val="22"/>
          <w:szCs w:val="22"/>
        </w:rPr>
        <w:tab/>
        <w:t>Zborove građana saziva vijeće mjesnog odbora u skladu sa zakonom i ovim Statutom.</w:t>
      </w:r>
    </w:p>
    <w:p w14:paraId="2906D846" w14:textId="77777777" w:rsidR="00096886" w:rsidRPr="008521DB" w:rsidRDefault="00096886" w:rsidP="008B7E25">
      <w:pPr>
        <w:autoSpaceDE w:val="0"/>
        <w:autoSpaceDN w:val="0"/>
        <w:adjustRightInd w:val="0"/>
        <w:ind w:firstLine="720"/>
        <w:jc w:val="both"/>
        <w:rPr>
          <w:sz w:val="22"/>
          <w:szCs w:val="22"/>
        </w:rPr>
      </w:pPr>
      <w:r w:rsidRPr="008521DB">
        <w:rPr>
          <w:sz w:val="22"/>
          <w:szCs w:val="22"/>
        </w:rPr>
        <w:t>Zborovi građana sazivaju se za cijelo područje ili za dio područja mjesnog odbora, koji čini</w:t>
      </w:r>
    </w:p>
    <w:p w14:paraId="06A3C169" w14:textId="77777777" w:rsidR="00096886" w:rsidRPr="008521DB" w:rsidRDefault="00096886" w:rsidP="008B7E25">
      <w:pPr>
        <w:autoSpaceDE w:val="0"/>
        <w:autoSpaceDN w:val="0"/>
        <w:adjustRightInd w:val="0"/>
        <w:jc w:val="both"/>
        <w:rPr>
          <w:sz w:val="22"/>
          <w:szCs w:val="22"/>
        </w:rPr>
      </w:pPr>
      <w:r w:rsidRPr="008521DB">
        <w:rPr>
          <w:sz w:val="22"/>
          <w:szCs w:val="22"/>
        </w:rPr>
        <w:t>zasebnu cjelinu.</w:t>
      </w:r>
    </w:p>
    <w:p w14:paraId="533F93AA" w14:textId="77777777" w:rsidR="00096886" w:rsidRPr="008521DB" w:rsidRDefault="00096886" w:rsidP="008B7E25">
      <w:pPr>
        <w:autoSpaceDE w:val="0"/>
        <w:autoSpaceDN w:val="0"/>
        <w:adjustRightInd w:val="0"/>
        <w:ind w:firstLine="720"/>
        <w:jc w:val="both"/>
        <w:rPr>
          <w:sz w:val="22"/>
          <w:szCs w:val="22"/>
        </w:rPr>
      </w:pPr>
      <w:r w:rsidRPr="008521DB">
        <w:rPr>
          <w:sz w:val="22"/>
          <w:szCs w:val="22"/>
        </w:rPr>
        <w:t>Zborove građana može sazvati i Gradsko vijeće te gradonačelnik radi raspravljanja i</w:t>
      </w:r>
    </w:p>
    <w:p w14:paraId="4910B547" w14:textId="77777777" w:rsidR="00096886" w:rsidRPr="008521DB" w:rsidRDefault="00096886" w:rsidP="008B7E25">
      <w:pPr>
        <w:autoSpaceDE w:val="0"/>
        <w:autoSpaceDN w:val="0"/>
        <w:adjustRightInd w:val="0"/>
        <w:jc w:val="both"/>
        <w:rPr>
          <w:sz w:val="22"/>
          <w:szCs w:val="22"/>
        </w:rPr>
      </w:pPr>
      <w:r w:rsidRPr="008521DB">
        <w:rPr>
          <w:sz w:val="22"/>
          <w:szCs w:val="22"/>
        </w:rPr>
        <w:t>izjašnjavanja građana o pitanjima od značenja za Grad.</w:t>
      </w:r>
    </w:p>
    <w:p w14:paraId="21073A70" w14:textId="77777777" w:rsidR="00096886" w:rsidRPr="008521DB" w:rsidRDefault="00096886" w:rsidP="008B7E25">
      <w:pPr>
        <w:autoSpaceDE w:val="0"/>
        <w:autoSpaceDN w:val="0"/>
        <w:adjustRightInd w:val="0"/>
        <w:ind w:firstLine="720"/>
        <w:jc w:val="both"/>
        <w:rPr>
          <w:sz w:val="22"/>
          <w:szCs w:val="22"/>
        </w:rPr>
      </w:pPr>
      <w:r w:rsidRPr="008521DB">
        <w:rPr>
          <w:sz w:val="22"/>
          <w:szCs w:val="22"/>
        </w:rPr>
        <w:t>Kada zborove građana saziva Gradsko vijeće ili gradonačelnik, zborovi građana sazivaju se</w:t>
      </w:r>
    </w:p>
    <w:p w14:paraId="2D59A5C4" w14:textId="7BE1F1CE" w:rsidR="00096886" w:rsidRPr="008521DB" w:rsidRDefault="00096886" w:rsidP="008B7E25">
      <w:pPr>
        <w:autoSpaceDE w:val="0"/>
        <w:autoSpaceDN w:val="0"/>
        <w:adjustRightInd w:val="0"/>
        <w:jc w:val="both"/>
        <w:rPr>
          <w:sz w:val="22"/>
          <w:szCs w:val="22"/>
        </w:rPr>
      </w:pPr>
      <w:r w:rsidRPr="008521DB">
        <w:rPr>
          <w:sz w:val="22"/>
          <w:szCs w:val="22"/>
        </w:rPr>
        <w:t>za cijelo područje ili za dio područja Grada, pojedina naselja ili dijelove naselja na području Grada, a mogu se sazvati i za cijelo područje ili za dio područja mjesnog odbora koji čini zasebnu cjelinu.</w:t>
      </w:r>
    </w:p>
    <w:p w14:paraId="63392A31" w14:textId="77777777" w:rsidR="00096886" w:rsidRPr="008521DB" w:rsidRDefault="00096886" w:rsidP="008521DB">
      <w:pPr>
        <w:pStyle w:val="Bezproreda"/>
        <w:rPr>
          <w:rFonts w:ascii="Times New Roman" w:hAnsi="Times New Roman"/>
        </w:rPr>
      </w:pPr>
    </w:p>
    <w:p w14:paraId="23147969" w14:textId="77777777" w:rsidR="00096886" w:rsidRPr="008521DB" w:rsidRDefault="00096886" w:rsidP="00695D58">
      <w:pPr>
        <w:pStyle w:val="Tijeloteksta"/>
        <w:spacing w:after="0" w:line="276" w:lineRule="auto"/>
        <w:jc w:val="center"/>
        <w:rPr>
          <w:sz w:val="22"/>
          <w:szCs w:val="22"/>
        </w:rPr>
      </w:pPr>
      <w:r w:rsidRPr="008521DB">
        <w:rPr>
          <w:sz w:val="22"/>
          <w:szCs w:val="22"/>
        </w:rPr>
        <w:t>Članak</w:t>
      </w:r>
      <w:r w:rsidR="00E22743" w:rsidRPr="008521DB">
        <w:rPr>
          <w:sz w:val="22"/>
          <w:szCs w:val="22"/>
        </w:rPr>
        <w:t xml:space="preserve"> 36.</w:t>
      </w:r>
    </w:p>
    <w:p w14:paraId="6382824A" w14:textId="77777777" w:rsidR="00096886" w:rsidRPr="008521DB" w:rsidRDefault="00096886" w:rsidP="008B7E25">
      <w:pPr>
        <w:autoSpaceDE w:val="0"/>
        <w:autoSpaceDN w:val="0"/>
        <w:adjustRightInd w:val="0"/>
        <w:ind w:firstLine="720"/>
        <w:jc w:val="both"/>
        <w:rPr>
          <w:sz w:val="22"/>
          <w:szCs w:val="22"/>
        </w:rPr>
      </w:pPr>
      <w:r w:rsidRPr="008521DB">
        <w:rPr>
          <w:sz w:val="22"/>
          <w:szCs w:val="22"/>
        </w:rPr>
        <w:t>Način sazivanja, rada i odlučivanja na zboru građana uređuje se općim aktom Grada u skladu sa zakonom i ovim Statutom</w:t>
      </w:r>
      <w:r w:rsidR="00E22743" w:rsidRPr="008521DB">
        <w:rPr>
          <w:sz w:val="22"/>
          <w:szCs w:val="22"/>
        </w:rPr>
        <w:t>.</w:t>
      </w:r>
    </w:p>
    <w:p w14:paraId="20CD4639" w14:textId="77777777" w:rsidR="00D669BD" w:rsidRPr="008521DB" w:rsidRDefault="00D669BD">
      <w:pPr>
        <w:pStyle w:val="Tijeloteksta"/>
        <w:tabs>
          <w:tab w:val="left" w:pos="709"/>
          <w:tab w:val="left" w:pos="7088"/>
        </w:tabs>
        <w:spacing w:after="0" w:line="20" w:lineRule="atLeast"/>
        <w:jc w:val="both"/>
        <w:rPr>
          <w:sz w:val="22"/>
          <w:szCs w:val="22"/>
        </w:rPr>
      </w:pPr>
    </w:p>
    <w:p w14:paraId="7E0BBD6A" w14:textId="77777777" w:rsidR="00D669BD" w:rsidRPr="008521DB" w:rsidRDefault="00D669BD" w:rsidP="00695D58">
      <w:pPr>
        <w:pStyle w:val="Tijeloteksta"/>
        <w:tabs>
          <w:tab w:val="left" w:pos="709"/>
          <w:tab w:val="left" w:pos="7088"/>
        </w:tabs>
        <w:spacing w:after="0" w:line="276" w:lineRule="auto"/>
        <w:jc w:val="center"/>
        <w:rPr>
          <w:sz w:val="22"/>
          <w:szCs w:val="22"/>
        </w:rPr>
      </w:pPr>
      <w:r w:rsidRPr="008521DB">
        <w:rPr>
          <w:sz w:val="22"/>
          <w:szCs w:val="22"/>
        </w:rPr>
        <w:t>Članak 37.</w:t>
      </w:r>
    </w:p>
    <w:p w14:paraId="236E7B01" w14:textId="77777777" w:rsidR="00D669BD" w:rsidRPr="008521DB" w:rsidRDefault="00D669BD" w:rsidP="008B7E25">
      <w:pPr>
        <w:pStyle w:val="Tijeloteksta21"/>
        <w:tabs>
          <w:tab w:val="left" w:pos="709"/>
          <w:tab w:val="left" w:pos="7088"/>
        </w:tabs>
        <w:spacing w:line="20" w:lineRule="atLeast"/>
        <w:jc w:val="both"/>
        <w:rPr>
          <w:rFonts w:ascii="Times New Roman" w:hAnsi="Times New Roman" w:cs="Times New Roman"/>
        </w:rPr>
      </w:pPr>
      <w:r w:rsidRPr="008521DB">
        <w:rPr>
          <w:rFonts w:ascii="Times New Roman" w:hAnsi="Times New Roman" w:cs="Times New Roman"/>
          <w:iCs/>
          <w:lang w:val="hr-HR"/>
        </w:rPr>
        <w:tab/>
      </w:r>
      <w:r w:rsidRPr="008521DB">
        <w:rPr>
          <w:rFonts w:ascii="Times New Roman" w:hAnsi="Times New Roman" w:cs="Times New Roman"/>
          <w:b w:val="0"/>
          <w:bCs w:val="0"/>
          <w:i w:val="0"/>
          <w:lang w:val="hr-HR"/>
        </w:rPr>
        <w:t>Za pravovaljano izjašnjavanje na zboru građana potrebna je prisutnost najmanje 10 % birača upisnih  u popis birača mjesnog odbora za čije područje je sazvan zbor građana.</w:t>
      </w:r>
    </w:p>
    <w:p w14:paraId="607193A1" w14:textId="77777777" w:rsidR="00D669BD" w:rsidRPr="008521DB" w:rsidRDefault="00D669BD" w:rsidP="008B7E25">
      <w:pPr>
        <w:pStyle w:val="Tijeloteksta21"/>
        <w:jc w:val="both"/>
        <w:rPr>
          <w:rFonts w:ascii="Times New Roman" w:hAnsi="Times New Roman" w:cs="Times New Roman"/>
        </w:rPr>
      </w:pPr>
      <w:r w:rsidRPr="008521DB">
        <w:rPr>
          <w:rFonts w:ascii="Times New Roman" w:hAnsi="Times New Roman" w:cs="Times New Roman"/>
          <w:i w:val="0"/>
          <w:iCs/>
          <w:lang w:val="hr-HR"/>
        </w:rPr>
        <w:tab/>
      </w:r>
      <w:r w:rsidRPr="008521DB">
        <w:rPr>
          <w:rFonts w:ascii="Times New Roman" w:hAnsi="Times New Roman" w:cs="Times New Roman"/>
          <w:b w:val="0"/>
          <w:bCs w:val="0"/>
          <w:i w:val="0"/>
          <w:lang w:val="hr-HR"/>
        </w:rPr>
        <w:t xml:space="preserve"> Odluke na mjesnom zboru građana donose se javnim glasovanjem većinom</w:t>
      </w:r>
      <w:r w:rsidRPr="008521DB">
        <w:rPr>
          <w:rFonts w:ascii="Times New Roman" w:hAnsi="Times New Roman" w:cs="Times New Roman"/>
          <w:iCs/>
          <w:lang w:val="hr-HR"/>
        </w:rPr>
        <w:t xml:space="preserve"> </w:t>
      </w:r>
      <w:r w:rsidRPr="008521DB">
        <w:rPr>
          <w:rFonts w:ascii="Times New Roman" w:hAnsi="Times New Roman" w:cs="Times New Roman"/>
          <w:b w:val="0"/>
          <w:bCs w:val="0"/>
          <w:i w:val="0"/>
          <w:lang w:val="hr-HR"/>
        </w:rPr>
        <w:t>glasova prisutnih građana., osim ako se većinom prisutnih  građana ne donese odluka o tajnom glasovanju.</w:t>
      </w:r>
    </w:p>
    <w:p w14:paraId="00395F29" w14:textId="77777777" w:rsidR="00D669BD" w:rsidRPr="008521DB" w:rsidRDefault="00D669BD" w:rsidP="008B7E25">
      <w:pPr>
        <w:pStyle w:val="Tijeloteksta21"/>
        <w:jc w:val="both"/>
        <w:rPr>
          <w:rFonts w:ascii="Times New Roman" w:hAnsi="Times New Roman" w:cs="Times New Roman"/>
          <w:b w:val="0"/>
          <w:bCs w:val="0"/>
        </w:rPr>
      </w:pPr>
      <w:r w:rsidRPr="008521DB">
        <w:rPr>
          <w:rFonts w:ascii="Times New Roman" w:hAnsi="Times New Roman" w:cs="Times New Roman"/>
          <w:b w:val="0"/>
          <w:bCs w:val="0"/>
          <w:i w:val="0"/>
          <w:lang w:val="hr-HR"/>
        </w:rPr>
        <w:tab/>
        <w:t>Odluka donesena na mjesnom zboru građana obvezatna je za mjesni odbor, ali ne obvezuje Gradsko vijeće.</w:t>
      </w:r>
    </w:p>
    <w:p w14:paraId="236EFD00" w14:textId="77777777" w:rsidR="00BF1B65" w:rsidRPr="008521DB" w:rsidRDefault="00BF1B65" w:rsidP="00BF1B65">
      <w:pPr>
        <w:pStyle w:val="Tijeloteksta21"/>
        <w:tabs>
          <w:tab w:val="left" w:pos="709"/>
          <w:tab w:val="left" w:pos="7088"/>
        </w:tabs>
        <w:spacing w:line="20" w:lineRule="atLeast"/>
        <w:rPr>
          <w:rFonts w:ascii="Times New Roman" w:hAnsi="Times New Roman" w:cs="Times New Roman"/>
          <w:b w:val="0"/>
          <w:bCs w:val="0"/>
          <w:i w:val="0"/>
          <w:iCs/>
          <w:lang w:val="hr-HR"/>
        </w:rPr>
      </w:pPr>
    </w:p>
    <w:p w14:paraId="73ECBABE" w14:textId="77777777" w:rsidR="00D669BD" w:rsidRPr="008521DB" w:rsidRDefault="00D669BD" w:rsidP="00BF1B65">
      <w:pPr>
        <w:pStyle w:val="Tijeloteksta21"/>
        <w:tabs>
          <w:tab w:val="left" w:pos="709"/>
          <w:tab w:val="left" w:pos="7088"/>
        </w:tabs>
        <w:spacing w:line="360" w:lineRule="auto"/>
        <w:rPr>
          <w:rFonts w:ascii="Times New Roman" w:hAnsi="Times New Roman" w:cs="Times New Roman"/>
          <w:i w:val="0"/>
          <w:iCs/>
          <w:lang w:val="hr-HR"/>
        </w:rPr>
      </w:pPr>
      <w:bookmarkStart w:id="2" w:name="_Hlk63242831"/>
      <w:bookmarkStart w:id="3" w:name="_Hlk63154060"/>
      <w:bookmarkStart w:id="4" w:name="_Hlk63236550"/>
      <w:r w:rsidRPr="008521DB">
        <w:rPr>
          <w:rFonts w:ascii="Times New Roman" w:hAnsi="Times New Roman" w:cs="Times New Roman"/>
          <w:i w:val="0"/>
          <w:iCs/>
          <w:lang w:val="hr-HR"/>
        </w:rPr>
        <w:t xml:space="preserve">3. Prijedlozi, </w:t>
      </w:r>
      <w:r w:rsidR="00E22743" w:rsidRPr="008521DB">
        <w:rPr>
          <w:rFonts w:ascii="Times New Roman" w:hAnsi="Times New Roman" w:cs="Times New Roman"/>
          <w:i w:val="0"/>
          <w:iCs/>
          <w:lang w:val="hr-HR"/>
        </w:rPr>
        <w:t>peticije</w:t>
      </w:r>
      <w:r w:rsidRPr="008521DB">
        <w:rPr>
          <w:rFonts w:ascii="Times New Roman" w:hAnsi="Times New Roman" w:cs="Times New Roman"/>
          <w:i w:val="0"/>
          <w:iCs/>
          <w:lang w:val="hr-HR"/>
        </w:rPr>
        <w:t xml:space="preserve"> i pritužbe građana</w:t>
      </w:r>
    </w:p>
    <w:bookmarkEnd w:id="2"/>
    <w:p w14:paraId="5BC511BE" w14:textId="77777777" w:rsidR="00D669BD" w:rsidRPr="008521DB" w:rsidRDefault="00D669BD" w:rsidP="00695D58">
      <w:pPr>
        <w:pStyle w:val="Tijeloteksta"/>
        <w:tabs>
          <w:tab w:val="left" w:pos="709"/>
          <w:tab w:val="left" w:pos="7088"/>
        </w:tabs>
        <w:spacing w:after="0" w:line="276" w:lineRule="auto"/>
        <w:jc w:val="center"/>
        <w:rPr>
          <w:sz w:val="22"/>
          <w:szCs w:val="22"/>
        </w:rPr>
      </w:pPr>
      <w:r w:rsidRPr="008521DB">
        <w:rPr>
          <w:sz w:val="22"/>
          <w:szCs w:val="22"/>
        </w:rPr>
        <w:t>Članak 38.</w:t>
      </w:r>
    </w:p>
    <w:p w14:paraId="324696A4" w14:textId="77777777" w:rsidR="00E22743" w:rsidRPr="008521DB" w:rsidRDefault="00E22743" w:rsidP="008B7E25">
      <w:pPr>
        <w:pStyle w:val="Bezproreda"/>
        <w:jc w:val="both"/>
        <w:rPr>
          <w:rFonts w:ascii="Times New Roman" w:hAnsi="Times New Roman"/>
        </w:rPr>
      </w:pPr>
      <w:r w:rsidRPr="008521DB">
        <w:rPr>
          <w:rFonts w:ascii="Times New Roman" w:hAnsi="Times New Roman"/>
        </w:rPr>
        <w:tab/>
        <w:t xml:space="preserve">Građani imaju pravo Gradskom vijeću predlagati donošenje općeg akta ili rješavanja određenog pitanja iz djelokruga Gradskog vijeća te podnositi peticije o pitanjima iz samoupravnog djelokruga Grada od lokalnog značenja u skladu sa zakonom i ovim Statutom. </w:t>
      </w:r>
    </w:p>
    <w:p w14:paraId="590DEBA4" w14:textId="77777777" w:rsidR="00E22743" w:rsidRPr="008521DB" w:rsidRDefault="00E22743" w:rsidP="008B7E25">
      <w:pPr>
        <w:pStyle w:val="Bezproreda"/>
        <w:jc w:val="both"/>
        <w:rPr>
          <w:rFonts w:ascii="Times New Roman" w:hAnsi="Times New Roman"/>
          <w:u w:val="single"/>
        </w:rPr>
      </w:pPr>
      <w:r w:rsidRPr="008521DB">
        <w:rPr>
          <w:rFonts w:ascii="Times New Roman" w:hAnsi="Times New Roman"/>
        </w:rPr>
        <w:tab/>
        <w:t>Gradsko vijeće mora raspravljati o prijedlogu i peticiji iz stavka l. ovog članka, ako ga potpisom podrži najmanje 10% od ukupno broja upisanih birača u Gradu te dati</w:t>
      </w:r>
      <w:r w:rsidRPr="008521DB">
        <w:rPr>
          <w:rFonts w:ascii="Times New Roman" w:hAnsi="Times New Roman"/>
          <w:u w:val="single"/>
        </w:rPr>
        <w:t xml:space="preserve"> </w:t>
      </w:r>
      <w:r w:rsidRPr="008521DB">
        <w:rPr>
          <w:rFonts w:ascii="Times New Roman" w:hAnsi="Times New Roman"/>
        </w:rPr>
        <w:t>odgovor podnositeljima najkasnije u roku od tri mjeseca od zaprimanja prijedloga.</w:t>
      </w:r>
    </w:p>
    <w:p w14:paraId="0615D929" w14:textId="77777777" w:rsidR="00E22743" w:rsidRPr="008521DB" w:rsidRDefault="00E22743" w:rsidP="008B7E25">
      <w:pPr>
        <w:pStyle w:val="Bezproreda"/>
        <w:jc w:val="both"/>
        <w:rPr>
          <w:rFonts w:ascii="Times New Roman" w:hAnsi="Times New Roman"/>
        </w:rPr>
      </w:pPr>
      <w:r w:rsidRPr="008521DB">
        <w:rPr>
          <w:rFonts w:ascii="Times New Roman" w:hAnsi="Times New Roman"/>
        </w:rPr>
        <w:tab/>
        <w:t>Prijedlozi i peticije iz stavka 1. ovoga članka mogu se podnijeti i elektroničkim putem u skladu s tehničkim mogućnostima Grada.</w:t>
      </w:r>
    </w:p>
    <w:p w14:paraId="0F38A090" w14:textId="77777777" w:rsidR="00E22743" w:rsidRPr="008521DB" w:rsidRDefault="00E22743" w:rsidP="008B7E25">
      <w:pPr>
        <w:pStyle w:val="Bezproreda"/>
        <w:jc w:val="both"/>
        <w:rPr>
          <w:rFonts w:ascii="Times New Roman" w:hAnsi="Times New Roman"/>
        </w:rPr>
      </w:pPr>
      <w:r w:rsidRPr="008521DB">
        <w:rPr>
          <w:rFonts w:ascii="Times New Roman" w:hAnsi="Times New Roman"/>
        </w:rPr>
        <w:tab/>
        <w:t>Način podnošenja prijedloga i peticija, odlučivanja o njima i druga pitanja uređuju se općim aktom Grada u skladu sa zakonom i ovim Statutom.</w:t>
      </w:r>
    </w:p>
    <w:p w14:paraId="0A745D4D" w14:textId="77777777" w:rsidR="00E22743" w:rsidRPr="008521DB" w:rsidRDefault="00E22743" w:rsidP="00E22743">
      <w:pPr>
        <w:pStyle w:val="Bezproreda"/>
        <w:rPr>
          <w:rFonts w:ascii="Times New Roman" w:hAnsi="Times New Roman"/>
        </w:rPr>
      </w:pPr>
    </w:p>
    <w:p w14:paraId="2D2C1429" w14:textId="77777777" w:rsidR="00D669BD" w:rsidRPr="008521DB" w:rsidRDefault="00D669BD" w:rsidP="00695D58">
      <w:pPr>
        <w:spacing w:line="276" w:lineRule="auto"/>
        <w:jc w:val="center"/>
        <w:rPr>
          <w:sz w:val="22"/>
          <w:szCs w:val="22"/>
        </w:rPr>
      </w:pPr>
      <w:r w:rsidRPr="008521DB">
        <w:rPr>
          <w:sz w:val="22"/>
          <w:szCs w:val="22"/>
        </w:rPr>
        <w:t>Članak 39.</w:t>
      </w:r>
    </w:p>
    <w:p w14:paraId="0F0E43C9" w14:textId="77777777" w:rsidR="00D669BD" w:rsidRPr="008521DB" w:rsidRDefault="00D669BD" w:rsidP="008B7E25">
      <w:pPr>
        <w:ind w:firstLine="708"/>
        <w:jc w:val="both"/>
        <w:rPr>
          <w:sz w:val="22"/>
          <w:szCs w:val="22"/>
        </w:rPr>
      </w:pPr>
      <w:r w:rsidRPr="008521DB">
        <w:rPr>
          <w:sz w:val="22"/>
          <w:szCs w:val="22"/>
        </w:rPr>
        <w:t>Građani i pravne osobe imaju pravo podnositi predstavke i pritužbe na rad tijela Grada , kao i na rad njegovih upravnih tijela, te na nepravilan odnos zaposlenih u tim tijelima kada im se obraćaju radi ostvarivanja svojih prava i interesa ili izvršavanja svojih građanskih dužnosti.</w:t>
      </w:r>
    </w:p>
    <w:p w14:paraId="314B3629" w14:textId="77777777" w:rsidR="00D669BD" w:rsidRPr="008521DB" w:rsidRDefault="00D669BD" w:rsidP="008B7E25">
      <w:pPr>
        <w:ind w:firstLine="708"/>
        <w:jc w:val="both"/>
        <w:rPr>
          <w:sz w:val="22"/>
          <w:szCs w:val="22"/>
        </w:rPr>
      </w:pPr>
      <w:r w:rsidRPr="008521DB">
        <w:rPr>
          <w:sz w:val="22"/>
          <w:szCs w:val="22"/>
        </w:rPr>
        <w:t>Na podnijete predstavke i pritužbe čelnik tijela Grada Kaštela, odnosno pročelnik upravnog tijela dužan je odgovoriti u roku od 30 dana od dana podnošenja predstavke, odnosno pritužbe.</w:t>
      </w:r>
    </w:p>
    <w:p w14:paraId="2D6988F4" w14:textId="77777777" w:rsidR="00D669BD" w:rsidRPr="008521DB" w:rsidRDefault="00E27738" w:rsidP="008B7E25">
      <w:pPr>
        <w:jc w:val="both"/>
        <w:rPr>
          <w:sz w:val="22"/>
          <w:szCs w:val="22"/>
        </w:rPr>
      </w:pPr>
      <w:r w:rsidRPr="008521DB">
        <w:rPr>
          <w:rFonts w:eastAsia="Times New Roman"/>
          <w:sz w:val="22"/>
          <w:szCs w:val="22"/>
        </w:rPr>
        <w:lastRenderedPageBreak/>
        <w:tab/>
      </w:r>
      <w:r w:rsidR="00D669BD" w:rsidRPr="008521DB">
        <w:rPr>
          <w:sz w:val="22"/>
          <w:szCs w:val="22"/>
        </w:rPr>
        <w:t>Ostvarivanje prava iz stavka 1. ovog članka osigurava gradonačelnik ustanovljavanjem knjige pritužbi, postavljanjem sandučića za predstavke i pritužbe, neposrednim komuniciranjem s ovlaštenim predstavnicima tijela Grada, te ukoliko postoje tehničke pretpostavke, korištenjem internetskih usluga (elektronička pošta, kontakt obrasci na mrežnim stranicama).</w:t>
      </w:r>
    </w:p>
    <w:bookmarkEnd w:id="3"/>
    <w:bookmarkEnd w:id="4"/>
    <w:p w14:paraId="44B7CC1C" w14:textId="77777777" w:rsidR="00D669BD" w:rsidRPr="008521DB" w:rsidRDefault="00D669BD">
      <w:pPr>
        <w:tabs>
          <w:tab w:val="left" w:pos="1440"/>
        </w:tabs>
        <w:rPr>
          <w:sz w:val="22"/>
          <w:szCs w:val="22"/>
        </w:rPr>
      </w:pPr>
    </w:p>
    <w:p w14:paraId="5A1E3559" w14:textId="77777777" w:rsidR="00C159EA" w:rsidRPr="008521DB" w:rsidRDefault="00D669BD" w:rsidP="00C159EA">
      <w:pPr>
        <w:rPr>
          <w:b/>
          <w:bCs/>
          <w:sz w:val="22"/>
          <w:szCs w:val="22"/>
        </w:rPr>
      </w:pPr>
      <w:r w:rsidRPr="008521DB">
        <w:rPr>
          <w:b/>
          <w:bCs/>
          <w:sz w:val="22"/>
          <w:szCs w:val="22"/>
        </w:rPr>
        <w:t xml:space="preserve">VIII </w:t>
      </w:r>
      <w:r w:rsidR="00313C35" w:rsidRPr="008521DB">
        <w:rPr>
          <w:b/>
          <w:bCs/>
          <w:sz w:val="22"/>
          <w:szCs w:val="22"/>
        </w:rPr>
        <w:t xml:space="preserve"> </w:t>
      </w:r>
      <w:r w:rsidR="00C159EA" w:rsidRPr="008521DB">
        <w:rPr>
          <w:b/>
          <w:bCs/>
          <w:sz w:val="22"/>
          <w:szCs w:val="22"/>
        </w:rPr>
        <w:t xml:space="preserve">TIJELA GRADA KAŠTELA </w:t>
      </w:r>
    </w:p>
    <w:p w14:paraId="53F175BE" w14:textId="77777777" w:rsidR="00D669BD" w:rsidRPr="008521DB" w:rsidRDefault="00D669BD" w:rsidP="00C159EA">
      <w:pPr>
        <w:tabs>
          <w:tab w:val="left" w:pos="1440"/>
        </w:tabs>
        <w:rPr>
          <w:b/>
          <w:bCs/>
          <w:sz w:val="22"/>
          <w:szCs w:val="22"/>
        </w:rPr>
      </w:pPr>
    </w:p>
    <w:p w14:paraId="713ECEC4" w14:textId="77777777" w:rsidR="00D669BD" w:rsidRPr="008521DB" w:rsidRDefault="00D669BD" w:rsidP="00695D58">
      <w:pPr>
        <w:spacing w:line="276" w:lineRule="auto"/>
        <w:jc w:val="center"/>
        <w:rPr>
          <w:sz w:val="22"/>
          <w:szCs w:val="22"/>
        </w:rPr>
      </w:pPr>
      <w:r w:rsidRPr="008521DB">
        <w:rPr>
          <w:sz w:val="22"/>
          <w:szCs w:val="22"/>
        </w:rPr>
        <w:t xml:space="preserve">Članak </w:t>
      </w:r>
      <w:r w:rsidRPr="008521DB">
        <w:rPr>
          <w:b/>
          <w:bCs/>
          <w:sz w:val="22"/>
          <w:szCs w:val="22"/>
        </w:rPr>
        <w:t xml:space="preserve"> </w:t>
      </w:r>
      <w:r w:rsidRPr="008521DB">
        <w:rPr>
          <w:sz w:val="22"/>
          <w:szCs w:val="22"/>
        </w:rPr>
        <w:t>40.</w:t>
      </w:r>
    </w:p>
    <w:p w14:paraId="118F1FC1" w14:textId="77777777" w:rsidR="00D669BD" w:rsidRPr="008521DB" w:rsidRDefault="00D669BD">
      <w:pPr>
        <w:ind w:firstLine="708"/>
        <w:rPr>
          <w:sz w:val="22"/>
          <w:szCs w:val="22"/>
        </w:rPr>
      </w:pPr>
      <w:r w:rsidRPr="008521DB">
        <w:rPr>
          <w:sz w:val="22"/>
          <w:szCs w:val="22"/>
        </w:rPr>
        <w:t>Tijela Grada Kaštela su Gradsko vijeće i Gradonačelnik.</w:t>
      </w:r>
    </w:p>
    <w:p w14:paraId="3AC1EDFB" w14:textId="77777777" w:rsidR="00D669BD" w:rsidRPr="008521DB" w:rsidRDefault="00D669BD">
      <w:pPr>
        <w:rPr>
          <w:sz w:val="22"/>
          <w:szCs w:val="22"/>
        </w:rPr>
      </w:pPr>
    </w:p>
    <w:p w14:paraId="3CD378DF" w14:textId="77777777" w:rsidR="00D669BD" w:rsidRPr="008521DB" w:rsidRDefault="00D669BD" w:rsidP="00695D58">
      <w:pPr>
        <w:spacing w:line="276" w:lineRule="auto"/>
        <w:jc w:val="center"/>
        <w:rPr>
          <w:sz w:val="22"/>
          <w:szCs w:val="22"/>
        </w:rPr>
      </w:pPr>
      <w:r w:rsidRPr="008521DB">
        <w:rPr>
          <w:sz w:val="22"/>
          <w:szCs w:val="22"/>
        </w:rPr>
        <w:t>Članak 41.</w:t>
      </w:r>
    </w:p>
    <w:p w14:paraId="17D0CFD1" w14:textId="77777777" w:rsidR="00D669BD" w:rsidRPr="008521DB" w:rsidRDefault="00D669BD" w:rsidP="008B7E25">
      <w:pPr>
        <w:ind w:firstLine="708"/>
        <w:jc w:val="both"/>
        <w:rPr>
          <w:sz w:val="22"/>
          <w:szCs w:val="22"/>
        </w:rPr>
      </w:pPr>
      <w:r w:rsidRPr="008521DB">
        <w:rPr>
          <w:sz w:val="22"/>
          <w:szCs w:val="22"/>
        </w:rPr>
        <w:t>Ovlasti i obveze koji proizlaze iz samoupravnog djelokruga Grada Kaštela podijeljene su između Gradskog vijeća kao predstavničkog tijela i Gradonačelnika kao izvršnog tijela.</w:t>
      </w:r>
    </w:p>
    <w:p w14:paraId="40C13F5F" w14:textId="77777777" w:rsidR="00D669BD" w:rsidRPr="008521DB" w:rsidRDefault="00D669BD" w:rsidP="008B7E25">
      <w:pPr>
        <w:ind w:firstLine="708"/>
        <w:jc w:val="both"/>
        <w:rPr>
          <w:sz w:val="22"/>
          <w:szCs w:val="22"/>
        </w:rPr>
      </w:pPr>
      <w:r w:rsidRPr="008521DB">
        <w:rPr>
          <w:sz w:val="22"/>
          <w:szCs w:val="22"/>
        </w:rPr>
        <w:t>Ako zakonom ili drugim propisom nije jasno određeno koje je tijelo nadležno za obavljanje poslova iz samoupravnog djelokruga Grada, poslovi što se odnose na uređivanje odnosa zakonodavne naravi u nadležnosti su Gradskog vijeća, a poslovi izvršne naravi u nadležnosti su Gradonačelnika.</w:t>
      </w:r>
    </w:p>
    <w:p w14:paraId="50A8ED10" w14:textId="77777777" w:rsidR="00D669BD" w:rsidRPr="008521DB" w:rsidRDefault="00D669BD" w:rsidP="008B7E25">
      <w:pPr>
        <w:ind w:firstLine="708"/>
        <w:jc w:val="both"/>
        <w:rPr>
          <w:sz w:val="22"/>
          <w:szCs w:val="22"/>
        </w:rPr>
      </w:pPr>
      <w:r w:rsidRPr="008521DB">
        <w:rPr>
          <w:sz w:val="22"/>
          <w:szCs w:val="22"/>
        </w:rPr>
        <w:t>Ako se po prirodi poslova ne može utvrditi nadležnost prema stavku 2. ovoga članka, nadležno je Gradsko vijeće.</w:t>
      </w:r>
    </w:p>
    <w:p w14:paraId="7B9B5893" w14:textId="77777777" w:rsidR="00D669BD" w:rsidRPr="008521DB" w:rsidRDefault="00D669BD">
      <w:pPr>
        <w:rPr>
          <w:sz w:val="22"/>
          <w:szCs w:val="22"/>
        </w:rPr>
      </w:pPr>
    </w:p>
    <w:p w14:paraId="11A1F079" w14:textId="77777777" w:rsidR="00D669BD" w:rsidRPr="008521DB" w:rsidRDefault="00E22743" w:rsidP="00E22743">
      <w:pPr>
        <w:ind w:left="360"/>
        <w:rPr>
          <w:sz w:val="22"/>
          <w:szCs w:val="22"/>
        </w:rPr>
      </w:pPr>
      <w:r w:rsidRPr="008521DB">
        <w:rPr>
          <w:b/>
          <w:bCs/>
          <w:sz w:val="22"/>
          <w:szCs w:val="22"/>
        </w:rPr>
        <w:t xml:space="preserve">1. </w:t>
      </w:r>
      <w:r w:rsidR="00D669BD" w:rsidRPr="008521DB">
        <w:rPr>
          <w:b/>
          <w:bCs/>
          <w:sz w:val="22"/>
          <w:szCs w:val="22"/>
        </w:rPr>
        <w:t>Gradsko vijeće</w:t>
      </w:r>
    </w:p>
    <w:p w14:paraId="0C93092F" w14:textId="77777777" w:rsidR="00D669BD" w:rsidRPr="008521DB" w:rsidRDefault="00D669BD">
      <w:pPr>
        <w:ind w:left="360"/>
        <w:rPr>
          <w:sz w:val="22"/>
          <w:szCs w:val="22"/>
        </w:rPr>
      </w:pPr>
    </w:p>
    <w:p w14:paraId="7FD3FE87" w14:textId="77777777" w:rsidR="00D669BD" w:rsidRPr="008521DB" w:rsidRDefault="00D669BD" w:rsidP="00695D58">
      <w:pPr>
        <w:spacing w:line="276" w:lineRule="auto"/>
        <w:jc w:val="center"/>
        <w:rPr>
          <w:sz w:val="22"/>
          <w:szCs w:val="22"/>
        </w:rPr>
      </w:pPr>
      <w:r w:rsidRPr="008521DB">
        <w:rPr>
          <w:sz w:val="22"/>
          <w:szCs w:val="22"/>
        </w:rPr>
        <w:t>Članak 42.</w:t>
      </w:r>
    </w:p>
    <w:p w14:paraId="02D87290" w14:textId="77777777" w:rsidR="00D669BD" w:rsidRPr="008521DB" w:rsidRDefault="00D669BD" w:rsidP="008B7E25">
      <w:pPr>
        <w:ind w:firstLine="708"/>
        <w:jc w:val="both"/>
        <w:rPr>
          <w:sz w:val="22"/>
          <w:szCs w:val="22"/>
        </w:rPr>
      </w:pPr>
      <w:r w:rsidRPr="008521DB">
        <w:rPr>
          <w:sz w:val="22"/>
          <w:szCs w:val="22"/>
        </w:rPr>
        <w:t>Gradsko vijeće je predstavničko tijelo građana Grada Kaštela i tijelo lokalne samouprave koje donosi akte u okviru djelokruga Grada, te obavlja druge poslove u skladu s Ustavom, zakonom i ovim Statutom.</w:t>
      </w:r>
    </w:p>
    <w:p w14:paraId="44AFB8FB" w14:textId="77777777" w:rsidR="00D669BD" w:rsidRPr="008521DB" w:rsidRDefault="00D669BD" w:rsidP="008B7E25">
      <w:pPr>
        <w:ind w:firstLine="708"/>
        <w:jc w:val="both"/>
        <w:rPr>
          <w:sz w:val="22"/>
          <w:szCs w:val="22"/>
        </w:rPr>
      </w:pPr>
      <w:bookmarkStart w:id="5" w:name="_Hlk62204156"/>
      <w:r w:rsidRPr="008521DB">
        <w:rPr>
          <w:sz w:val="22"/>
          <w:szCs w:val="22"/>
        </w:rPr>
        <w:t>Gradsko vijeće ima 2</w:t>
      </w:r>
      <w:r w:rsidR="00E27738" w:rsidRPr="008521DB">
        <w:rPr>
          <w:sz w:val="22"/>
          <w:szCs w:val="22"/>
        </w:rPr>
        <w:t>1</w:t>
      </w:r>
      <w:r w:rsidRPr="008521DB">
        <w:rPr>
          <w:sz w:val="22"/>
          <w:szCs w:val="22"/>
        </w:rPr>
        <w:t xml:space="preserve"> član</w:t>
      </w:r>
      <w:r w:rsidR="00E27738" w:rsidRPr="008521DB">
        <w:rPr>
          <w:sz w:val="22"/>
          <w:szCs w:val="22"/>
        </w:rPr>
        <w:t>a.</w:t>
      </w:r>
      <w:bookmarkEnd w:id="5"/>
    </w:p>
    <w:p w14:paraId="245857A5" w14:textId="77777777" w:rsidR="00D669BD" w:rsidRPr="008521DB" w:rsidRDefault="00D669BD">
      <w:pPr>
        <w:pStyle w:val="Podnoje"/>
        <w:suppressLineNumbers w:val="0"/>
        <w:tabs>
          <w:tab w:val="clear" w:pos="4818"/>
          <w:tab w:val="clear" w:pos="9637"/>
        </w:tabs>
        <w:jc w:val="center"/>
        <w:rPr>
          <w:b/>
          <w:bCs/>
          <w:sz w:val="22"/>
          <w:szCs w:val="22"/>
        </w:rPr>
      </w:pPr>
    </w:p>
    <w:p w14:paraId="6C2712FB" w14:textId="77777777" w:rsidR="00D669BD" w:rsidRPr="008521DB" w:rsidRDefault="00D669BD" w:rsidP="00695D58">
      <w:pPr>
        <w:pStyle w:val="Podnoje"/>
        <w:suppressLineNumbers w:val="0"/>
        <w:tabs>
          <w:tab w:val="clear" w:pos="4818"/>
          <w:tab w:val="clear" w:pos="9637"/>
        </w:tabs>
        <w:spacing w:line="276" w:lineRule="auto"/>
        <w:jc w:val="center"/>
        <w:rPr>
          <w:sz w:val="22"/>
          <w:szCs w:val="22"/>
        </w:rPr>
      </w:pPr>
      <w:r w:rsidRPr="008521DB">
        <w:rPr>
          <w:sz w:val="22"/>
          <w:szCs w:val="22"/>
        </w:rPr>
        <w:t>Članak 43.</w:t>
      </w:r>
    </w:p>
    <w:p w14:paraId="3210104F" w14:textId="77777777" w:rsidR="00D669BD" w:rsidRPr="008521DB" w:rsidRDefault="00D669BD" w:rsidP="008B7E25">
      <w:pPr>
        <w:autoSpaceDE w:val="0"/>
        <w:ind w:firstLine="360"/>
        <w:jc w:val="both"/>
        <w:rPr>
          <w:sz w:val="22"/>
          <w:szCs w:val="22"/>
        </w:rPr>
      </w:pPr>
      <w:r w:rsidRPr="008521DB">
        <w:rPr>
          <w:sz w:val="22"/>
          <w:szCs w:val="22"/>
        </w:rPr>
        <w:t>Gradsko vijeće u okviru svog samoupravnog djelokruga:</w:t>
      </w:r>
    </w:p>
    <w:p w14:paraId="2D4E7A8C"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1. donosi</w:t>
      </w:r>
      <w:r w:rsidRPr="008521DB">
        <w:rPr>
          <w:b/>
          <w:bCs/>
          <w:iCs/>
          <w:sz w:val="22"/>
          <w:szCs w:val="22"/>
        </w:rPr>
        <w:t xml:space="preserve"> </w:t>
      </w:r>
      <w:r w:rsidRPr="008521DB">
        <w:rPr>
          <w:iCs/>
          <w:sz w:val="22"/>
          <w:szCs w:val="22"/>
        </w:rPr>
        <w:t>Statut Grada Kaštela,</w:t>
      </w:r>
    </w:p>
    <w:p w14:paraId="36C00A27"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2. donosi Poslovnik Gradskoga vijeća,</w:t>
      </w:r>
    </w:p>
    <w:p w14:paraId="005243FA"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3. donosi odluku uvjetima , načinu i postupku gospodarenja nekretninama u vlasništvu Grada Kaštela,</w:t>
      </w:r>
    </w:p>
    <w:p w14:paraId="6F067E12"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 xml:space="preserve">4. odlučuje o stjecanju i otuđenju pokretnina i nekretnina te raspolaganju </w:t>
      </w:r>
      <w:r w:rsidR="00360173" w:rsidRPr="008521DB">
        <w:rPr>
          <w:iCs/>
          <w:sz w:val="22"/>
          <w:szCs w:val="22"/>
        </w:rPr>
        <w:t>drugom</w:t>
      </w:r>
      <w:r w:rsidRPr="008521DB">
        <w:rPr>
          <w:iCs/>
          <w:sz w:val="22"/>
          <w:szCs w:val="22"/>
        </w:rPr>
        <w:t xml:space="preserve"> imovinom Grada Kaštela    </w:t>
      </w:r>
    </w:p>
    <w:p w14:paraId="671F77D7"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sukladno zakonu,</w:t>
      </w:r>
    </w:p>
    <w:p w14:paraId="3D4572B5"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5. donosi proračun i o</w:t>
      </w:r>
      <w:r w:rsidRPr="008521DB">
        <w:rPr>
          <w:sz w:val="22"/>
          <w:szCs w:val="22"/>
        </w:rPr>
        <w:t>dluku o izvršavanju</w:t>
      </w:r>
      <w:r w:rsidRPr="008521DB">
        <w:rPr>
          <w:iCs/>
          <w:sz w:val="22"/>
          <w:szCs w:val="22"/>
        </w:rPr>
        <w:t xml:space="preserve"> proračuna, </w:t>
      </w:r>
    </w:p>
    <w:p w14:paraId="2C4E7068"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6. donosi odluku o privremenom financiranju,</w:t>
      </w:r>
    </w:p>
    <w:p w14:paraId="583B19C6"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7. donosi polugodišnji i godišnji izvještaj o izvršenju Proračuna Grada Kaštela,</w:t>
      </w:r>
    </w:p>
    <w:p w14:paraId="6E58B285" w14:textId="77777777" w:rsidR="00D669BD" w:rsidRPr="008521DB" w:rsidRDefault="00D669BD" w:rsidP="008B7E25">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8. nadzire ukupno materijalno i financijsko poslovanje Grada Kaštela,</w:t>
      </w:r>
    </w:p>
    <w:p w14:paraId="5BC5803E"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 xml:space="preserve">9.  </w:t>
      </w:r>
      <w:r w:rsidRPr="008521DB">
        <w:rPr>
          <w:sz w:val="22"/>
          <w:szCs w:val="22"/>
        </w:rPr>
        <w:t xml:space="preserve">donosi </w:t>
      </w:r>
      <w:r w:rsidR="00360173" w:rsidRPr="008521DB">
        <w:rPr>
          <w:sz w:val="22"/>
          <w:szCs w:val="22"/>
        </w:rPr>
        <w:t xml:space="preserve">prostorne planove </w:t>
      </w:r>
      <w:r w:rsidRPr="008521DB">
        <w:rPr>
          <w:sz w:val="22"/>
          <w:szCs w:val="22"/>
        </w:rPr>
        <w:t xml:space="preserve"> Grada Kaštela,</w:t>
      </w:r>
    </w:p>
    <w:p w14:paraId="42D5A1F7" w14:textId="77777777" w:rsidR="00D669BD" w:rsidRPr="008521DB" w:rsidRDefault="00D669BD" w:rsidP="008B7E25">
      <w:pPr>
        <w:tabs>
          <w:tab w:val="left" w:pos="720"/>
        </w:tabs>
        <w:autoSpaceDE w:val="0"/>
        <w:jc w:val="both"/>
        <w:rPr>
          <w:sz w:val="22"/>
          <w:szCs w:val="22"/>
        </w:rPr>
      </w:pPr>
      <w:r w:rsidRPr="008521DB">
        <w:rPr>
          <w:sz w:val="22"/>
          <w:szCs w:val="22"/>
        </w:rPr>
        <w:t>10. donosi smjernice razvoja Grada Kaštela</w:t>
      </w:r>
      <w:r w:rsidRPr="008521DB">
        <w:rPr>
          <w:sz w:val="22"/>
          <w:szCs w:val="22"/>
          <w:lang w:eastAsia="hr-HR"/>
        </w:rPr>
        <w:t>,</w:t>
      </w:r>
    </w:p>
    <w:p w14:paraId="18B35999" w14:textId="77777777" w:rsidR="00D669BD" w:rsidRPr="008521DB" w:rsidRDefault="00D669BD" w:rsidP="008B7E25">
      <w:pPr>
        <w:tabs>
          <w:tab w:val="left" w:pos="720"/>
        </w:tabs>
        <w:autoSpaceDE w:val="0"/>
        <w:jc w:val="both"/>
        <w:rPr>
          <w:sz w:val="22"/>
          <w:szCs w:val="22"/>
        </w:rPr>
      </w:pPr>
      <w:r w:rsidRPr="008521DB">
        <w:rPr>
          <w:sz w:val="22"/>
          <w:szCs w:val="22"/>
        </w:rPr>
        <w:t>11. utvrđuje programe razvoja pojedinih djelatnosti i javnih potreba od značaja za Grad Kaštela,</w:t>
      </w:r>
    </w:p>
    <w:p w14:paraId="33810665" w14:textId="77777777" w:rsidR="00D669BD" w:rsidRPr="008521DB" w:rsidRDefault="00D669BD" w:rsidP="008B7E25">
      <w:pPr>
        <w:tabs>
          <w:tab w:val="left" w:pos="720"/>
        </w:tabs>
        <w:autoSpaceDE w:val="0"/>
        <w:jc w:val="both"/>
        <w:rPr>
          <w:sz w:val="22"/>
          <w:szCs w:val="22"/>
        </w:rPr>
      </w:pPr>
      <w:r w:rsidRPr="008521DB">
        <w:rPr>
          <w:iCs/>
          <w:sz w:val="22"/>
          <w:szCs w:val="22"/>
        </w:rPr>
        <w:t>12. donosi odluku o promjeni granice Grada Kaštela,</w:t>
      </w:r>
    </w:p>
    <w:p w14:paraId="77DF12ED" w14:textId="77777777" w:rsidR="00D669BD" w:rsidRPr="008521DB" w:rsidRDefault="00D669BD" w:rsidP="008B7E25">
      <w:pPr>
        <w:tabs>
          <w:tab w:val="left" w:pos="720"/>
        </w:tabs>
        <w:autoSpaceDE w:val="0"/>
        <w:jc w:val="both"/>
        <w:rPr>
          <w:sz w:val="22"/>
          <w:szCs w:val="22"/>
        </w:rPr>
      </w:pPr>
      <w:r w:rsidRPr="008521DB">
        <w:rPr>
          <w:iCs/>
          <w:sz w:val="22"/>
          <w:szCs w:val="22"/>
        </w:rPr>
        <w:t>13. uređuje ustrojstvo i djelokrug upravnih tijela Grada Kaštela,</w:t>
      </w:r>
    </w:p>
    <w:p w14:paraId="43E5FDD1" w14:textId="77777777" w:rsidR="00D669BD" w:rsidRPr="008521DB" w:rsidRDefault="00D669BD" w:rsidP="008B7E25">
      <w:pPr>
        <w:tabs>
          <w:tab w:val="left" w:pos="720"/>
        </w:tabs>
        <w:autoSpaceDE w:val="0"/>
        <w:jc w:val="both"/>
        <w:rPr>
          <w:sz w:val="22"/>
          <w:szCs w:val="22"/>
        </w:rPr>
      </w:pPr>
      <w:r w:rsidRPr="008521DB">
        <w:rPr>
          <w:iCs/>
          <w:sz w:val="22"/>
          <w:szCs w:val="22"/>
        </w:rPr>
        <w:t>14. donosi odluku o kriterijima za ocjenjivanje službenika i načinu provođenja ocjenjivanja,</w:t>
      </w:r>
    </w:p>
    <w:p w14:paraId="69470E2B" w14:textId="77777777" w:rsidR="00D669BD" w:rsidRPr="008521DB" w:rsidRDefault="00D669BD" w:rsidP="008B7E25">
      <w:pPr>
        <w:tabs>
          <w:tab w:val="left" w:pos="720"/>
        </w:tabs>
        <w:autoSpaceDE w:val="0"/>
        <w:jc w:val="both"/>
        <w:rPr>
          <w:sz w:val="22"/>
          <w:szCs w:val="22"/>
        </w:rPr>
      </w:pPr>
      <w:r w:rsidRPr="008521DB">
        <w:rPr>
          <w:iCs/>
          <w:sz w:val="22"/>
          <w:szCs w:val="22"/>
        </w:rPr>
        <w:t>15. uređuje mjesnu samoupravu sukladno ovom Statutu,</w:t>
      </w:r>
    </w:p>
    <w:p w14:paraId="65F78041" w14:textId="77777777" w:rsidR="00D669BD" w:rsidRPr="008521DB" w:rsidRDefault="00D669BD" w:rsidP="008B7E25">
      <w:pPr>
        <w:tabs>
          <w:tab w:val="left" w:pos="720"/>
        </w:tabs>
        <w:autoSpaceDE w:val="0"/>
        <w:jc w:val="both"/>
        <w:rPr>
          <w:sz w:val="22"/>
          <w:szCs w:val="22"/>
        </w:rPr>
      </w:pPr>
      <w:r w:rsidRPr="008521DB">
        <w:rPr>
          <w:iCs/>
          <w:sz w:val="22"/>
          <w:szCs w:val="22"/>
        </w:rPr>
        <w:t>16. osniva javne ustanove, ustanove, trgovačka društva i druge pravne osobe za obavljanje gospodarskih,</w:t>
      </w:r>
    </w:p>
    <w:p w14:paraId="63002862"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društvenih, komunalnih i drugih djelatnosti od interesa za Grad Kaštela,</w:t>
      </w:r>
    </w:p>
    <w:p w14:paraId="181A3196" w14:textId="77777777" w:rsidR="00D669BD" w:rsidRPr="008521DB" w:rsidRDefault="00D669BD" w:rsidP="008B7E25">
      <w:pPr>
        <w:tabs>
          <w:tab w:val="left" w:pos="720"/>
        </w:tabs>
        <w:autoSpaceDE w:val="0"/>
        <w:jc w:val="both"/>
        <w:rPr>
          <w:sz w:val="22"/>
          <w:szCs w:val="22"/>
        </w:rPr>
      </w:pPr>
      <w:r w:rsidRPr="008521DB">
        <w:rPr>
          <w:iCs/>
          <w:sz w:val="22"/>
          <w:szCs w:val="22"/>
        </w:rPr>
        <w:t>17. daje</w:t>
      </w:r>
      <w:r w:rsidRPr="008521DB">
        <w:rPr>
          <w:b/>
          <w:bCs/>
          <w:iCs/>
          <w:sz w:val="22"/>
          <w:szCs w:val="22"/>
        </w:rPr>
        <w:t xml:space="preserve"> </w:t>
      </w:r>
      <w:r w:rsidRPr="008521DB">
        <w:rPr>
          <w:iCs/>
          <w:sz w:val="22"/>
          <w:szCs w:val="22"/>
        </w:rPr>
        <w:t>suglasnosti na statute ustanova, ukoliko zakonom ili odlukom o osnivanju nije drugačije</w:t>
      </w:r>
    </w:p>
    <w:p w14:paraId="3FED163E"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propisano,</w:t>
      </w:r>
    </w:p>
    <w:p w14:paraId="057B1EB2" w14:textId="77777777" w:rsidR="00D669BD" w:rsidRPr="008521DB" w:rsidRDefault="00D669BD" w:rsidP="008B7E25">
      <w:pPr>
        <w:tabs>
          <w:tab w:val="left" w:pos="720"/>
        </w:tabs>
        <w:autoSpaceDE w:val="0"/>
        <w:jc w:val="both"/>
        <w:rPr>
          <w:sz w:val="22"/>
          <w:szCs w:val="22"/>
        </w:rPr>
      </w:pPr>
      <w:r w:rsidRPr="008521DB">
        <w:rPr>
          <w:sz w:val="22"/>
          <w:szCs w:val="22"/>
        </w:rPr>
        <w:t xml:space="preserve">18. odlučuje o stjecanju i prijenosu osnivačkih prava u skladu s posebnim zakonima, </w:t>
      </w:r>
    </w:p>
    <w:p w14:paraId="5F5541CB" w14:textId="77777777" w:rsidR="00D669BD" w:rsidRPr="008521DB" w:rsidRDefault="00D669BD" w:rsidP="008B7E25">
      <w:pPr>
        <w:tabs>
          <w:tab w:val="left" w:pos="720"/>
        </w:tabs>
        <w:autoSpaceDE w:val="0"/>
        <w:jc w:val="both"/>
        <w:rPr>
          <w:sz w:val="22"/>
          <w:szCs w:val="22"/>
        </w:rPr>
      </w:pPr>
      <w:r w:rsidRPr="008521DB">
        <w:rPr>
          <w:sz w:val="22"/>
          <w:szCs w:val="22"/>
        </w:rPr>
        <w:t>19. odlučuje o stjecanju i prijenosu dionica odnosno udjela grada Kaštela u trgovačkim društvima kojih je</w:t>
      </w:r>
    </w:p>
    <w:p w14:paraId="64C9EC40" w14:textId="77777777" w:rsidR="00D669BD" w:rsidRPr="008521DB" w:rsidRDefault="00D669BD" w:rsidP="008B7E25">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 xml:space="preserve">Grad Kaštela osnivač ili jedan od osnivača, </w:t>
      </w:r>
    </w:p>
    <w:p w14:paraId="3179357B" w14:textId="77777777" w:rsidR="00D669BD" w:rsidRPr="008521DB" w:rsidRDefault="00D669BD" w:rsidP="008B7E25">
      <w:pPr>
        <w:tabs>
          <w:tab w:val="left" w:pos="720"/>
        </w:tabs>
        <w:autoSpaceDE w:val="0"/>
        <w:jc w:val="both"/>
        <w:rPr>
          <w:sz w:val="22"/>
          <w:szCs w:val="22"/>
        </w:rPr>
      </w:pPr>
      <w:r w:rsidRPr="008521DB">
        <w:rPr>
          <w:sz w:val="22"/>
          <w:szCs w:val="22"/>
        </w:rPr>
        <w:t>20. odlučuje o dodjeli koncesija,</w:t>
      </w:r>
    </w:p>
    <w:p w14:paraId="12058E8C" w14:textId="77777777" w:rsidR="00D669BD" w:rsidRPr="008521DB" w:rsidRDefault="00D669BD" w:rsidP="008B7E25">
      <w:pPr>
        <w:tabs>
          <w:tab w:val="left" w:pos="720"/>
        </w:tabs>
        <w:autoSpaceDE w:val="0"/>
        <w:jc w:val="both"/>
        <w:rPr>
          <w:sz w:val="22"/>
          <w:szCs w:val="22"/>
        </w:rPr>
      </w:pPr>
      <w:r w:rsidRPr="008521DB">
        <w:rPr>
          <w:sz w:val="22"/>
          <w:szCs w:val="22"/>
        </w:rPr>
        <w:t>21. odlučuje o davanju suglasnosti za zaduživanje pravnih osoba u većinskom izravnom ili neizravnom</w:t>
      </w:r>
    </w:p>
    <w:p w14:paraId="7A3A42AF" w14:textId="77777777" w:rsidR="00D669BD" w:rsidRPr="008521DB" w:rsidRDefault="00D669BD" w:rsidP="008B7E25">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vlasništvu Grada Kaštela i ustanova čiji je osnivač Grad Kaštela,</w:t>
      </w:r>
    </w:p>
    <w:p w14:paraId="281D2BC3" w14:textId="77777777" w:rsidR="00D669BD" w:rsidRPr="008521DB" w:rsidRDefault="00D669BD" w:rsidP="008B7E25">
      <w:pPr>
        <w:tabs>
          <w:tab w:val="left" w:pos="720"/>
        </w:tabs>
        <w:autoSpaceDE w:val="0"/>
        <w:jc w:val="both"/>
        <w:rPr>
          <w:sz w:val="22"/>
          <w:szCs w:val="22"/>
        </w:rPr>
      </w:pPr>
      <w:r w:rsidRPr="008521DB">
        <w:rPr>
          <w:sz w:val="22"/>
          <w:szCs w:val="22"/>
        </w:rPr>
        <w:lastRenderedPageBreak/>
        <w:t>22. odlučuje o davanju jamstva pravnoj osobi u većinskom izravnom ili neizravnom vlasništvu Grada</w:t>
      </w:r>
    </w:p>
    <w:p w14:paraId="022498CF" w14:textId="77777777" w:rsidR="00D669BD" w:rsidRPr="008521DB" w:rsidRDefault="00D669BD" w:rsidP="008B7E25">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Kaštela i ustanovi čiji je osnivač Grad Kaštela,</w:t>
      </w:r>
    </w:p>
    <w:p w14:paraId="5106DCD1" w14:textId="77777777" w:rsidR="00D669BD" w:rsidRPr="008521DB" w:rsidRDefault="00D669BD" w:rsidP="008B7E25">
      <w:pPr>
        <w:tabs>
          <w:tab w:val="left" w:pos="720"/>
        </w:tabs>
        <w:autoSpaceDE w:val="0"/>
        <w:jc w:val="both"/>
        <w:rPr>
          <w:sz w:val="22"/>
          <w:szCs w:val="22"/>
        </w:rPr>
      </w:pPr>
      <w:r w:rsidRPr="008521DB">
        <w:rPr>
          <w:iCs/>
          <w:sz w:val="22"/>
          <w:szCs w:val="22"/>
        </w:rPr>
        <w:t>23. donosi odluke o potpisivanju sporazuma o suradnji s drugim jedinicama lokalne samouprave, sukladno</w:t>
      </w:r>
    </w:p>
    <w:p w14:paraId="0F5230CC"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zakonu i općim aktima,</w:t>
      </w:r>
    </w:p>
    <w:p w14:paraId="5F26B7AE" w14:textId="77777777" w:rsidR="00D669BD" w:rsidRPr="008521DB" w:rsidRDefault="00D669BD" w:rsidP="008B7E25">
      <w:pPr>
        <w:tabs>
          <w:tab w:val="left" w:pos="720"/>
        </w:tabs>
        <w:autoSpaceDE w:val="0"/>
        <w:jc w:val="both"/>
        <w:rPr>
          <w:sz w:val="22"/>
          <w:szCs w:val="22"/>
        </w:rPr>
      </w:pPr>
      <w:r w:rsidRPr="008521DB">
        <w:rPr>
          <w:sz w:val="22"/>
          <w:szCs w:val="22"/>
        </w:rPr>
        <w:t xml:space="preserve">24. donosi odluku o osnivanju odgovarajuće udruge s drugim gradovima u Republici Hrvatskoj, </w:t>
      </w:r>
    </w:p>
    <w:p w14:paraId="6B61898A" w14:textId="77777777" w:rsidR="00AD542B" w:rsidRPr="008521DB" w:rsidRDefault="00D669BD" w:rsidP="008B7E25">
      <w:pPr>
        <w:tabs>
          <w:tab w:val="left" w:pos="720"/>
        </w:tabs>
        <w:autoSpaceDE w:val="0"/>
        <w:jc w:val="both"/>
        <w:rPr>
          <w:iCs/>
          <w:sz w:val="22"/>
          <w:szCs w:val="22"/>
        </w:rPr>
      </w:pPr>
      <w:bookmarkStart w:id="6" w:name="_Hlk63243557"/>
      <w:r w:rsidRPr="008521DB">
        <w:rPr>
          <w:iCs/>
          <w:sz w:val="22"/>
          <w:szCs w:val="22"/>
        </w:rPr>
        <w:t xml:space="preserve">25. </w:t>
      </w:r>
      <w:bookmarkEnd w:id="6"/>
      <w:r w:rsidR="00AD542B" w:rsidRPr="008521DB">
        <w:rPr>
          <w:sz w:val="22"/>
          <w:szCs w:val="22"/>
        </w:rPr>
        <w:t>raspisuje referendum sukladno zakonu i ovom Statutu</w:t>
      </w:r>
      <w:r w:rsidR="00AD542B" w:rsidRPr="008521DB">
        <w:rPr>
          <w:iCs/>
          <w:sz w:val="22"/>
          <w:szCs w:val="22"/>
        </w:rPr>
        <w:t xml:space="preserve"> </w:t>
      </w:r>
    </w:p>
    <w:p w14:paraId="17E67297" w14:textId="77777777" w:rsidR="00D669BD" w:rsidRPr="008521DB" w:rsidRDefault="00D669BD" w:rsidP="008B7E25">
      <w:pPr>
        <w:tabs>
          <w:tab w:val="left" w:pos="720"/>
        </w:tabs>
        <w:autoSpaceDE w:val="0"/>
        <w:jc w:val="both"/>
        <w:rPr>
          <w:sz w:val="22"/>
          <w:szCs w:val="22"/>
        </w:rPr>
      </w:pPr>
      <w:r w:rsidRPr="008521DB">
        <w:rPr>
          <w:iCs/>
          <w:sz w:val="22"/>
          <w:szCs w:val="22"/>
        </w:rPr>
        <w:t>26. bira i razrješuje predsjednika i potpredsjednike Gradskog vijeća,</w:t>
      </w:r>
    </w:p>
    <w:p w14:paraId="7EC6BD47" w14:textId="77777777" w:rsidR="00D669BD" w:rsidRPr="008521DB" w:rsidRDefault="00D669BD" w:rsidP="008B7E25">
      <w:pPr>
        <w:tabs>
          <w:tab w:val="left" w:pos="720"/>
        </w:tabs>
        <w:autoSpaceDE w:val="0"/>
        <w:jc w:val="both"/>
        <w:rPr>
          <w:sz w:val="22"/>
          <w:szCs w:val="22"/>
        </w:rPr>
      </w:pPr>
      <w:r w:rsidRPr="008521DB">
        <w:rPr>
          <w:sz w:val="22"/>
          <w:szCs w:val="22"/>
        </w:rPr>
        <w:t xml:space="preserve">27. osniva radna tijela Gradskog vijeća, </w:t>
      </w:r>
      <w:r w:rsidRPr="008521DB">
        <w:rPr>
          <w:iCs/>
          <w:sz w:val="22"/>
          <w:szCs w:val="22"/>
        </w:rPr>
        <w:t>bira i razrješuje predsjednike i članove radnih tijela Gradskog vijeća,</w:t>
      </w:r>
    </w:p>
    <w:p w14:paraId="2958565D" w14:textId="77777777" w:rsidR="00D669BD" w:rsidRPr="008521DB" w:rsidRDefault="00D669BD" w:rsidP="008B7E25">
      <w:pPr>
        <w:tabs>
          <w:tab w:val="left" w:pos="711"/>
        </w:tabs>
        <w:autoSpaceDE w:val="0"/>
        <w:jc w:val="both"/>
        <w:rPr>
          <w:sz w:val="22"/>
          <w:szCs w:val="22"/>
        </w:rPr>
      </w:pPr>
      <w:r w:rsidRPr="008521DB">
        <w:rPr>
          <w:iCs/>
          <w:sz w:val="22"/>
          <w:szCs w:val="22"/>
        </w:rPr>
        <w:t>28. imenuje i razrješuje i druge osobe određene zakonom, ovim statutom i posebnim odlukama Gradskog</w:t>
      </w:r>
    </w:p>
    <w:p w14:paraId="3CF5F425" w14:textId="77777777" w:rsidR="00D669BD" w:rsidRPr="008521DB" w:rsidRDefault="00D669BD" w:rsidP="008B7E25">
      <w:pPr>
        <w:tabs>
          <w:tab w:val="left" w:pos="711"/>
        </w:tabs>
        <w:autoSpaceDE w:val="0"/>
        <w:jc w:val="both"/>
        <w:rPr>
          <w:sz w:val="22"/>
          <w:szCs w:val="22"/>
        </w:rPr>
      </w:pPr>
      <w:r w:rsidRPr="008521DB">
        <w:rPr>
          <w:rFonts w:eastAsia="Times New Roman"/>
          <w:iCs/>
          <w:sz w:val="22"/>
          <w:szCs w:val="22"/>
        </w:rPr>
        <w:t xml:space="preserve">      </w:t>
      </w:r>
      <w:r w:rsidRPr="008521DB">
        <w:rPr>
          <w:iCs/>
          <w:sz w:val="22"/>
          <w:szCs w:val="22"/>
        </w:rPr>
        <w:t>vijeća ,</w:t>
      </w:r>
    </w:p>
    <w:p w14:paraId="42A3F86C" w14:textId="77777777" w:rsidR="00AD542B" w:rsidRPr="008521DB" w:rsidRDefault="00D669BD" w:rsidP="008B7E25">
      <w:pPr>
        <w:tabs>
          <w:tab w:val="left" w:pos="720"/>
        </w:tabs>
        <w:autoSpaceDE w:val="0"/>
        <w:jc w:val="both"/>
        <w:rPr>
          <w:sz w:val="22"/>
          <w:szCs w:val="22"/>
        </w:rPr>
      </w:pPr>
      <w:r w:rsidRPr="008521DB">
        <w:rPr>
          <w:sz w:val="22"/>
          <w:szCs w:val="22"/>
        </w:rPr>
        <w:t xml:space="preserve">29. raspisuje referendum </w:t>
      </w:r>
      <w:r w:rsidR="00AD542B" w:rsidRPr="008521DB">
        <w:rPr>
          <w:sz w:val="22"/>
          <w:szCs w:val="22"/>
        </w:rPr>
        <w:t xml:space="preserve">za </w:t>
      </w:r>
      <w:r w:rsidR="00360173" w:rsidRPr="008521DB">
        <w:rPr>
          <w:sz w:val="22"/>
          <w:szCs w:val="22"/>
        </w:rPr>
        <w:t>opoziv</w:t>
      </w:r>
      <w:r w:rsidRPr="008521DB">
        <w:rPr>
          <w:sz w:val="22"/>
          <w:szCs w:val="22"/>
        </w:rPr>
        <w:t xml:space="preserve"> gradonačelnika </w:t>
      </w:r>
      <w:r w:rsidR="00AD542B" w:rsidRPr="008521DB">
        <w:rPr>
          <w:sz w:val="22"/>
          <w:szCs w:val="22"/>
        </w:rPr>
        <w:t>te</w:t>
      </w:r>
      <w:r w:rsidRPr="008521DB">
        <w:rPr>
          <w:sz w:val="22"/>
          <w:szCs w:val="22"/>
        </w:rPr>
        <w:t xml:space="preserve"> zamjenika</w:t>
      </w:r>
      <w:r w:rsidR="00360173" w:rsidRPr="008521DB">
        <w:rPr>
          <w:sz w:val="22"/>
          <w:szCs w:val="22"/>
        </w:rPr>
        <w:t xml:space="preserve"> </w:t>
      </w:r>
      <w:r w:rsidR="00AD542B" w:rsidRPr="008521DB">
        <w:rPr>
          <w:sz w:val="22"/>
          <w:szCs w:val="22"/>
        </w:rPr>
        <w:t xml:space="preserve">gradonačelnika </w:t>
      </w:r>
      <w:r w:rsidRPr="008521DB">
        <w:rPr>
          <w:sz w:val="22"/>
          <w:szCs w:val="22"/>
        </w:rPr>
        <w:t xml:space="preserve">sukladno zakonu i ovom </w:t>
      </w:r>
    </w:p>
    <w:p w14:paraId="277E1DEE" w14:textId="77777777" w:rsidR="00D669BD" w:rsidRPr="008521DB" w:rsidRDefault="00AD542B" w:rsidP="008B7E25">
      <w:pPr>
        <w:tabs>
          <w:tab w:val="left" w:pos="720"/>
        </w:tabs>
        <w:autoSpaceDE w:val="0"/>
        <w:jc w:val="both"/>
        <w:rPr>
          <w:sz w:val="22"/>
          <w:szCs w:val="22"/>
        </w:rPr>
      </w:pPr>
      <w:r w:rsidRPr="008521DB">
        <w:rPr>
          <w:sz w:val="22"/>
          <w:szCs w:val="22"/>
        </w:rPr>
        <w:t xml:space="preserve">      </w:t>
      </w:r>
      <w:r w:rsidR="00D669BD" w:rsidRPr="008521DB">
        <w:rPr>
          <w:sz w:val="22"/>
          <w:szCs w:val="22"/>
        </w:rPr>
        <w:t>Statutu,</w:t>
      </w:r>
    </w:p>
    <w:p w14:paraId="2C4EED02" w14:textId="77777777" w:rsidR="00D669BD" w:rsidRPr="008521DB" w:rsidRDefault="00D669BD" w:rsidP="008B7E25">
      <w:pPr>
        <w:tabs>
          <w:tab w:val="left" w:pos="720"/>
        </w:tabs>
        <w:autoSpaceDE w:val="0"/>
        <w:jc w:val="both"/>
        <w:rPr>
          <w:sz w:val="22"/>
          <w:szCs w:val="22"/>
        </w:rPr>
      </w:pPr>
      <w:r w:rsidRPr="008521DB">
        <w:rPr>
          <w:iCs/>
          <w:sz w:val="22"/>
          <w:szCs w:val="22"/>
        </w:rPr>
        <w:t>30. odlučuje o pokroviteljstvu,</w:t>
      </w:r>
    </w:p>
    <w:p w14:paraId="6AE72C62" w14:textId="77777777" w:rsidR="00D669BD" w:rsidRPr="008521DB" w:rsidRDefault="00D669BD" w:rsidP="008B7E25">
      <w:pPr>
        <w:tabs>
          <w:tab w:val="left" w:pos="720"/>
        </w:tabs>
        <w:autoSpaceDE w:val="0"/>
        <w:jc w:val="both"/>
        <w:rPr>
          <w:sz w:val="22"/>
          <w:szCs w:val="22"/>
        </w:rPr>
      </w:pPr>
      <w:r w:rsidRPr="008521DB">
        <w:rPr>
          <w:iCs/>
          <w:sz w:val="22"/>
          <w:szCs w:val="22"/>
        </w:rPr>
        <w:t>31. donosi odluku o kriterijima, načinu i postupku za dodjelu javnih priznanja te donosi odluku o dodjeli</w:t>
      </w:r>
    </w:p>
    <w:p w14:paraId="419E9075"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javnih priznanja,</w:t>
      </w:r>
    </w:p>
    <w:p w14:paraId="7B189EDC" w14:textId="77777777" w:rsidR="00D669BD" w:rsidRPr="008521DB" w:rsidRDefault="00D669BD" w:rsidP="008B7E25">
      <w:pPr>
        <w:tabs>
          <w:tab w:val="left" w:pos="720"/>
        </w:tabs>
        <w:autoSpaceDE w:val="0"/>
        <w:jc w:val="both"/>
        <w:rPr>
          <w:sz w:val="22"/>
          <w:szCs w:val="22"/>
        </w:rPr>
      </w:pPr>
      <w:r w:rsidRPr="008521DB">
        <w:rPr>
          <w:iCs/>
          <w:sz w:val="22"/>
          <w:szCs w:val="22"/>
        </w:rPr>
        <w:t>32. donosi odluke i druge opće akte kojima se uređuju pitanja iz samoupravnog djelokruga te pojedinačne</w:t>
      </w:r>
    </w:p>
    <w:p w14:paraId="7A934D43" w14:textId="77777777" w:rsidR="00D669BD" w:rsidRPr="008521DB" w:rsidRDefault="00D669BD" w:rsidP="008B7E25">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akte u skladu sa zakonom, koji su mu stavljeni u djelokrug zakonom i podzakonskim aktima,</w:t>
      </w:r>
    </w:p>
    <w:p w14:paraId="0008008D" w14:textId="77777777" w:rsidR="00D669BD" w:rsidRPr="008521DB" w:rsidRDefault="00D669BD" w:rsidP="008B7E25">
      <w:pPr>
        <w:tabs>
          <w:tab w:val="left" w:pos="720"/>
        </w:tabs>
        <w:autoSpaceDE w:val="0"/>
        <w:jc w:val="both"/>
        <w:rPr>
          <w:sz w:val="22"/>
          <w:szCs w:val="22"/>
        </w:rPr>
      </w:pPr>
      <w:r w:rsidRPr="008521DB">
        <w:rPr>
          <w:iCs/>
          <w:sz w:val="22"/>
          <w:szCs w:val="22"/>
        </w:rPr>
        <w:t xml:space="preserve">33. obavlja i druge poslove koji su mu zakonom, drugim propisom ili ovim Statutom stavljeni u nadležnost. </w:t>
      </w:r>
    </w:p>
    <w:p w14:paraId="4E09C26A" w14:textId="77777777" w:rsidR="00D669BD" w:rsidRPr="008521DB" w:rsidRDefault="00D669BD">
      <w:pPr>
        <w:tabs>
          <w:tab w:val="left" w:pos="720"/>
        </w:tabs>
        <w:autoSpaceDE w:val="0"/>
        <w:rPr>
          <w:iCs/>
          <w:strike/>
          <w:sz w:val="22"/>
          <w:szCs w:val="22"/>
        </w:rPr>
      </w:pPr>
    </w:p>
    <w:p w14:paraId="67744841" w14:textId="77777777" w:rsidR="00D669BD" w:rsidRPr="008521DB" w:rsidRDefault="00D669BD" w:rsidP="00695D58">
      <w:pPr>
        <w:spacing w:line="276" w:lineRule="auto"/>
        <w:jc w:val="center"/>
        <w:rPr>
          <w:sz w:val="22"/>
          <w:szCs w:val="22"/>
        </w:rPr>
      </w:pPr>
      <w:r w:rsidRPr="008521DB">
        <w:rPr>
          <w:sz w:val="22"/>
          <w:szCs w:val="22"/>
        </w:rPr>
        <w:t>Članak 44.</w:t>
      </w:r>
    </w:p>
    <w:p w14:paraId="7304D4BB" w14:textId="77777777" w:rsidR="00D669BD" w:rsidRPr="008521DB" w:rsidRDefault="00D669BD" w:rsidP="008B7E25">
      <w:pPr>
        <w:ind w:firstLine="708"/>
        <w:jc w:val="both"/>
        <w:rPr>
          <w:sz w:val="22"/>
          <w:szCs w:val="22"/>
        </w:rPr>
      </w:pPr>
      <w:r w:rsidRPr="008521DB">
        <w:rPr>
          <w:bCs/>
          <w:sz w:val="22"/>
          <w:szCs w:val="22"/>
        </w:rPr>
        <w:t>Način rada Gradskog vijeća uređuje se Poslovnikom Gradskog vijeća u skladu sa zakonom i ovim Statutom.</w:t>
      </w:r>
    </w:p>
    <w:p w14:paraId="1B61F216" w14:textId="77777777" w:rsidR="00D669BD" w:rsidRPr="008521DB" w:rsidRDefault="00D669BD" w:rsidP="008B7E25">
      <w:pPr>
        <w:pStyle w:val="Tijeloteksta-uvlaka21"/>
        <w:jc w:val="both"/>
        <w:rPr>
          <w:sz w:val="22"/>
          <w:szCs w:val="22"/>
        </w:rPr>
      </w:pPr>
      <w:r w:rsidRPr="008521DB">
        <w:rPr>
          <w:bCs/>
          <w:i w:val="0"/>
          <w:iCs w:val="0"/>
          <w:sz w:val="22"/>
          <w:szCs w:val="22"/>
        </w:rPr>
        <w:t>U vrijeme kada Gradsko vijeće ne zasjeda, predsjednik Gradskog vijeća može u ime Gradskog vijeća preuzeti pokroviteljstvo društvene, znanstvene, kulturne, sportske ili druge manifestacije od značaja za Grad Kaštela. O preuzetom pokroviteljstvu predsjednik obavještava Gradsko vijeće na prvoj sljedećoj sjednici Gradskog vijeća.</w:t>
      </w:r>
    </w:p>
    <w:p w14:paraId="1790FC0E" w14:textId="77777777" w:rsidR="00D669BD" w:rsidRPr="008521DB" w:rsidRDefault="00D669BD">
      <w:pPr>
        <w:ind w:firstLine="708"/>
        <w:rPr>
          <w:sz w:val="22"/>
          <w:szCs w:val="22"/>
        </w:rPr>
      </w:pPr>
    </w:p>
    <w:p w14:paraId="30225232" w14:textId="77777777" w:rsidR="00D669BD" w:rsidRPr="008521DB" w:rsidRDefault="00D669BD" w:rsidP="00695D58">
      <w:pPr>
        <w:spacing w:line="276" w:lineRule="auto"/>
        <w:jc w:val="center"/>
        <w:rPr>
          <w:sz w:val="22"/>
          <w:szCs w:val="22"/>
        </w:rPr>
      </w:pPr>
      <w:r w:rsidRPr="008521DB">
        <w:rPr>
          <w:sz w:val="22"/>
          <w:szCs w:val="22"/>
        </w:rPr>
        <w:t>Članak 45.</w:t>
      </w:r>
    </w:p>
    <w:p w14:paraId="2FB808FA" w14:textId="77777777" w:rsidR="00D669BD" w:rsidRPr="008521DB" w:rsidRDefault="00D669BD" w:rsidP="008B7E25">
      <w:pPr>
        <w:ind w:firstLine="708"/>
        <w:jc w:val="both"/>
        <w:rPr>
          <w:sz w:val="22"/>
          <w:szCs w:val="22"/>
        </w:rPr>
      </w:pPr>
      <w:r w:rsidRPr="008521DB">
        <w:rPr>
          <w:sz w:val="22"/>
          <w:szCs w:val="22"/>
        </w:rPr>
        <w:t>Gradsko vijeće ima predsjednika i dva potpredsjednika koje bira većinom glasova svih članova Gradskog vijeća iz reda svojih članova na način utvrđen Poslovnikom Gradskog vijeća.</w:t>
      </w:r>
    </w:p>
    <w:p w14:paraId="423D3D3B" w14:textId="77777777" w:rsidR="00D669BD" w:rsidRPr="008521DB" w:rsidRDefault="00D669BD" w:rsidP="008B7E25">
      <w:pPr>
        <w:ind w:firstLine="708"/>
        <w:jc w:val="both"/>
        <w:rPr>
          <w:sz w:val="22"/>
          <w:szCs w:val="22"/>
        </w:rPr>
      </w:pPr>
      <w:r w:rsidRPr="008521DB">
        <w:rPr>
          <w:sz w:val="22"/>
          <w:szCs w:val="22"/>
        </w:rPr>
        <w:t>Potpredsjednici Gradskog vijeća u pravilu se biraju tako da se jedan potpredsjednik bira iz reda predstavničke većine, a drugi iz reda predstavničke manjine na njihov prijedlog.</w:t>
      </w:r>
    </w:p>
    <w:p w14:paraId="4262D52D" w14:textId="77777777" w:rsidR="00D669BD" w:rsidRPr="008521DB" w:rsidRDefault="00D669BD">
      <w:pPr>
        <w:ind w:firstLine="708"/>
        <w:rPr>
          <w:sz w:val="22"/>
          <w:szCs w:val="22"/>
        </w:rPr>
      </w:pPr>
    </w:p>
    <w:p w14:paraId="649909E5" w14:textId="77777777" w:rsidR="00D669BD" w:rsidRPr="008521DB" w:rsidRDefault="00D669BD" w:rsidP="00695D58">
      <w:pPr>
        <w:spacing w:line="276" w:lineRule="auto"/>
        <w:jc w:val="center"/>
        <w:rPr>
          <w:sz w:val="22"/>
          <w:szCs w:val="22"/>
        </w:rPr>
      </w:pPr>
      <w:r w:rsidRPr="008521DB">
        <w:rPr>
          <w:sz w:val="22"/>
          <w:szCs w:val="22"/>
        </w:rPr>
        <w:t>Članak 46.</w:t>
      </w:r>
    </w:p>
    <w:p w14:paraId="5E1D7B45" w14:textId="77777777" w:rsidR="00D669BD" w:rsidRPr="008521DB" w:rsidRDefault="00D669BD" w:rsidP="008B7E25">
      <w:pPr>
        <w:pStyle w:val="Bezproreda"/>
        <w:spacing w:line="276" w:lineRule="auto"/>
        <w:ind w:firstLine="360"/>
        <w:jc w:val="both"/>
        <w:rPr>
          <w:rFonts w:ascii="Times New Roman" w:hAnsi="Times New Roman"/>
        </w:rPr>
      </w:pPr>
      <w:r w:rsidRPr="008521DB">
        <w:rPr>
          <w:rFonts w:ascii="Times New Roman" w:hAnsi="Times New Roman"/>
        </w:rPr>
        <w:t>Predsjednik Gradskog vijeća:</w:t>
      </w:r>
    </w:p>
    <w:p w14:paraId="2C0EE12E" w14:textId="77777777" w:rsidR="00B32479" w:rsidRPr="008521DB" w:rsidRDefault="00D669BD" w:rsidP="008B7E25">
      <w:pPr>
        <w:pStyle w:val="Bezproreda"/>
        <w:numPr>
          <w:ilvl w:val="0"/>
          <w:numId w:val="18"/>
        </w:numPr>
        <w:tabs>
          <w:tab w:val="num" w:pos="1898"/>
        </w:tabs>
        <w:ind w:left="360"/>
        <w:jc w:val="both"/>
        <w:rPr>
          <w:rFonts w:ascii="Times New Roman" w:hAnsi="Times New Roman"/>
        </w:rPr>
      </w:pPr>
      <w:r w:rsidRPr="008521DB">
        <w:rPr>
          <w:rFonts w:ascii="Times New Roman" w:hAnsi="Times New Roman"/>
        </w:rPr>
        <w:t>predstavlja</w:t>
      </w:r>
      <w:r w:rsidRPr="008521DB">
        <w:rPr>
          <w:rFonts w:ascii="Times New Roman" w:hAnsi="Times New Roman"/>
          <w:iCs/>
        </w:rPr>
        <w:t xml:space="preserve"> Gradsko vijeće,</w:t>
      </w:r>
    </w:p>
    <w:p w14:paraId="51E176C1" w14:textId="77777777" w:rsidR="00D669BD" w:rsidRPr="008521DB" w:rsidRDefault="00D669BD" w:rsidP="008B7E25">
      <w:pPr>
        <w:numPr>
          <w:ilvl w:val="0"/>
          <w:numId w:val="18"/>
        </w:numPr>
        <w:tabs>
          <w:tab w:val="left" w:pos="720"/>
          <w:tab w:val="num" w:pos="1898"/>
        </w:tabs>
        <w:autoSpaceDE w:val="0"/>
        <w:ind w:left="360"/>
        <w:jc w:val="both"/>
        <w:rPr>
          <w:sz w:val="22"/>
          <w:szCs w:val="22"/>
        </w:rPr>
      </w:pPr>
      <w:r w:rsidRPr="008521DB">
        <w:rPr>
          <w:iCs/>
          <w:sz w:val="22"/>
          <w:szCs w:val="22"/>
        </w:rPr>
        <w:t>saziva i organizira te</w:t>
      </w:r>
      <w:r w:rsidR="00CF0032" w:rsidRPr="008521DB">
        <w:rPr>
          <w:iCs/>
          <w:sz w:val="22"/>
          <w:szCs w:val="22"/>
        </w:rPr>
        <w:t xml:space="preserve"> </w:t>
      </w:r>
      <w:r w:rsidRPr="008521DB">
        <w:rPr>
          <w:iCs/>
          <w:sz w:val="22"/>
          <w:szCs w:val="22"/>
        </w:rPr>
        <w:t>predsjeda sjednicama Gradskog vijeća,</w:t>
      </w:r>
    </w:p>
    <w:p w14:paraId="5195AA2C"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predlaže dnevni red Gradskog vijeća,</w:t>
      </w:r>
    </w:p>
    <w:p w14:paraId="75AE2E93"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upućuje prijedloge ovlaštenih predlagatelja u propisani postupak,</w:t>
      </w:r>
    </w:p>
    <w:p w14:paraId="363DC061"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brine o postupku donošenja odluka i općih akata,</w:t>
      </w:r>
    </w:p>
    <w:p w14:paraId="7A0A1031"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održava red na sjednici Gradskog vijeća,</w:t>
      </w:r>
    </w:p>
    <w:p w14:paraId="6F1C2886"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usklađuje rad radnih tijela Gradskog vijeća,</w:t>
      </w:r>
    </w:p>
    <w:p w14:paraId="264B9F48"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potpisuje odluke i akte koje donosi Gradsko vijeće,</w:t>
      </w:r>
    </w:p>
    <w:p w14:paraId="3E2A57B6"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sz w:val="22"/>
          <w:szCs w:val="22"/>
        </w:rPr>
        <w:t>brine o izvršavanju odluka i drugih akata Gradskog vijeća,</w:t>
      </w:r>
    </w:p>
    <w:p w14:paraId="7973B0B0"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surađuje s gradonačelnikom i njegovim zamjenicima,</w:t>
      </w:r>
    </w:p>
    <w:p w14:paraId="664E4C64"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brine o javnosti rada Gradskog vijeća,</w:t>
      </w:r>
    </w:p>
    <w:p w14:paraId="64D58D4A"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brine o suradnji Gradskog vijeća i gradonačelnika,</w:t>
      </w:r>
    </w:p>
    <w:p w14:paraId="6F9A3E79"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brine se o zaštiti prava vijećnika,</w:t>
      </w:r>
    </w:p>
    <w:p w14:paraId="0B5BAC0F" w14:textId="77777777" w:rsidR="00D669BD" w:rsidRPr="008521DB" w:rsidRDefault="00D669BD" w:rsidP="008B7E25">
      <w:pPr>
        <w:numPr>
          <w:ilvl w:val="0"/>
          <w:numId w:val="18"/>
        </w:numPr>
        <w:tabs>
          <w:tab w:val="left" w:pos="720"/>
        </w:tabs>
        <w:autoSpaceDE w:val="0"/>
        <w:ind w:left="720" w:hanging="360"/>
        <w:jc w:val="both"/>
        <w:rPr>
          <w:sz w:val="22"/>
          <w:szCs w:val="22"/>
        </w:rPr>
      </w:pPr>
      <w:r w:rsidRPr="008521DB">
        <w:rPr>
          <w:iCs/>
          <w:sz w:val="22"/>
          <w:szCs w:val="22"/>
        </w:rPr>
        <w:t xml:space="preserve">obavlja i druge poslove određene zakonom </w:t>
      </w:r>
      <w:r w:rsidRPr="008521DB">
        <w:rPr>
          <w:b/>
          <w:bCs/>
          <w:iCs/>
          <w:sz w:val="22"/>
          <w:szCs w:val="22"/>
        </w:rPr>
        <w:t xml:space="preserve">, </w:t>
      </w:r>
      <w:r w:rsidRPr="008521DB">
        <w:rPr>
          <w:iCs/>
          <w:sz w:val="22"/>
          <w:szCs w:val="22"/>
        </w:rPr>
        <w:t>ovim Statutom i Poslovnikom Gradskog vijeća.</w:t>
      </w:r>
    </w:p>
    <w:p w14:paraId="15D93C41" w14:textId="77777777" w:rsidR="00D669BD" w:rsidRPr="008521DB" w:rsidRDefault="00D669BD" w:rsidP="00695D58">
      <w:pPr>
        <w:spacing w:line="276" w:lineRule="auto"/>
        <w:jc w:val="center"/>
        <w:rPr>
          <w:sz w:val="22"/>
          <w:szCs w:val="22"/>
        </w:rPr>
      </w:pPr>
      <w:r w:rsidRPr="008521DB">
        <w:rPr>
          <w:sz w:val="22"/>
          <w:szCs w:val="22"/>
        </w:rPr>
        <w:t>Članak 47.</w:t>
      </w:r>
    </w:p>
    <w:p w14:paraId="49E940D6" w14:textId="77777777" w:rsidR="00D669BD" w:rsidRPr="008521DB" w:rsidRDefault="00D669BD" w:rsidP="008B7E25">
      <w:pPr>
        <w:ind w:firstLine="708"/>
        <w:jc w:val="both"/>
        <w:rPr>
          <w:sz w:val="22"/>
          <w:szCs w:val="22"/>
        </w:rPr>
      </w:pPr>
      <w:r w:rsidRPr="008521DB">
        <w:rPr>
          <w:sz w:val="22"/>
          <w:szCs w:val="22"/>
        </w:rPr>
        <w:t>Predsjednik i potpredsjednici Gradskog vijeća dužnost obavljaju počasno i za to ne primaju plaću.</w:t>
      </w:r>
    </w:p>
    <w:p w14:paraId="14692690" w14:textId="77777777" w:rsidR="00D669BD" w:rsidRPr="008521DB" w:rsidRDefault="00D669BD" w:rsidP="008B7E25">
      <w:pPr>
        <w:ind w:firstLine="708"/>
        <w:jc w:val="both"/>
        <w:rPr>
          <w:sz w:val="22"/>
          <w:szCs w:val="22"/>
        </w:rPr>
      </w:pPr>
      <w:r w:rsidRPr="008521DB">
        <w:rPr>
          <w:sz w:val="22"/>
          <w:szCs w:val="22"/>
        </w:rPr>
        <w:t xml:space="preserve">Predsjednik i potpredsjednici Gradskog vijeća imaju pravo na naknadu za rad u skladu </w:t>
      </w:r>
      <w:r w:rsidR="00AD542B" w:rsidRPr="008521DB">
        <w:rPr>
          <w:sz w:val="22"/>
          <w:szCs w:val="22"/>
        </w:rPr>
        <w:t>sa zakonom i ovim Statutom.</w:t>
      </w:r>
    </w:p>
    <w:p w14:paraId="20F92D78" w14:textId="77777777" w:rsidR="00D669BD" w:rsidRPr="008521DB" w:rsidRDefault="00D669BD" w:rsidP="008B7E25">
      <w:pPr>
        <w:ind w:firstLine="708"/>
        <w:jc w:val="both"/>
        <w:rPr>
          <w:sz w:val="22"/>
          <w:szCs w:val="22"/>
        </w:rPr>
      </w:pPr>
      <w:r w:rsidRPr="008521DB">
        <w:rPr>
          <w:sz w:val="22"/>
          <w:szCs w:val="22"/>
        </w:rPr>
        <w:lastRenderedPageBreak/>
        <w:t>Ostala prava i dužnosti predsjednika i potpredsjednika Gradskog vijeća utvrđuju se Poslovnikom Gradskog vijeća.</w:t>
      </w:r>
    </w:p>
    <w:p w14:paraId="12520F31" w14:textId="77777777" w:rsidR="00D669BD" w:rsidRPr="008521DB" w:rsidRDefault="00D669BD">
      <w:pPr>
        <w:ind w:firstLine="708"/>
        <w:rPr>
          <w:sz w:val="22"/>
          <w:szCs w:val="22"/>
        </w:rPr>
      </w:pPr>
    </w:p>
    <w:p w14:paraId="711D7FEC" w14:textId="77777777" w:rsidR="00D669BD" w:rsidRPr="008521DB" w:rsidRDefault="00D669BD" w:rsidP="00695D58">
      <w:pPr>
        <w:spacing w:line="276" w:lineRule="auto"/>
        <w:jc w:val="center"/>
        <w:rPr>
          <w:sz w:val="22"/>
          <w:szCs w:val="22"/>
        </w:rPr>
      </w:pPr>
      <w:r w:rsidRPr="008521DB">
        <w:rPr>
          <w:sz w:val="22"/>
          <w:szCs w:val="22"/>
        </w:rPr>
        <w:t>Članak 48.</w:t>
      </w:r>
    </w:p>
    <w:p w14:paraId="13C1789F" w14:textId="77777777" w:rsidR="00D669BD" w:rsidRPr="008521DB" w:rsidRDefault="00D669BD" w:rsidP="008B7E25">
      <w:pPr>
        <w:pStyle w:val="Tijeloteksta31"/>
        <w:ind w:firstLine="708"/>
        <w:jc w:val="both"/>
        <w:rPr>
          <w:rFonts w:ascii="Times New Roman" w:hAnsi="Times New Roman" w:cs="Times New Roman"/>
        </w:rPr>
      </w:pPr>
      <w:r w:rsidRPr="008521DB">
        <w:rPr>
          <w:rFonts w:ascii="Times New Roman" w:hAnsi="Times New Roman" w:cs="Times New Roman"/>
          <w:b w:val="0"/>
          <w:bCs w:val="0"/>
        </w:rPr>
        <w:t>Gradsko vijeće može održati sjednicu ako je na sjednici nazočna većina članova Gradskog vijeća, a odluke donosi većinom glasova nazočnih članova.</w:t>
      </w:r>
    </w:p>
    <w:p w14:paraId="003D3738" w14:textId="77777777" w:rsidR="00D669BD" w:rsidRPr="008521DB" w:rsidRDefault="00D669BD" w:rsidP="008B7E25">
      <w:pPr>
        <w:pStyle w:val="Tijeloteksta31"/>
        <w:ind w:firstLine="708"/>
        <w:jc w:val="both"/>
        <w:rPr>
          <w:rFonts w:ascii="Times New Roman" w:hAnsi="Times New Roman" w:cs="Times New Roman"/>
        </w:rPr>
      </w:pPr>
      <w:r w:rsidRPr="008521DB">
        <w:rPr>
          <w:rFonts w:ascii="Times New Roman" w:hAnsi="Times New Roman" w:cs="Times New Roman"/>
          <w:b w:val="0"/>
          <w:bCs w:val="0"/>
        </w:rPr>
        <w:t xml:space="preserve">Statut Grada Kaštela, proračun, godišnji izvještaj o izvršenju proračuna, odluku o izboru i razrješenju predsjednika </w:t>
      </w:r>
      <w:r w:rsidR="00C26A27" w:rsidRPr="008521DB">
        <w:rPr>
          <w:rFonts w:ascii="Times New Roman" w:hAnsi="Times New Roman" w:cs="Times New Roman"/>
          <w:b w:val="0"/>
          <w:bCs w:val="0"/>
        </w:rPr>
        <w:t>i</w:t>
      </w:r>
      <w:r w:rsidRPr="008521DB">
        <w:rPr>
          <w:rFonts w:ascii="Times New Roman" w:hAnsi="Times New Roman" w:cs="Times New Roman"/>
          <w:b w:val="0"/>
          <w:bCs w:val="0"/>
        </w:rPr>
        <w:t xml:space="preserve"> potpredsjednika Gradskog vijeća te Poslovnik Gradskog vijeća, Gradsko vijeće donosi većinom glasova svih članova Gradskog vijeća.</w:t>
      </w:r>
    </w:p>
    <w:p w14:paraId="477C0F73" w14:textId="77777777" w:rsidR="00D669BD" w:rsidRPr="008521DB" w:rsidRDefault="00A46C6A" w:rsidP="008B7E25">
      <w:pPr>
        <w:pStyle w:val="Tijeloteksta31"/>
        <w:ind w:firstLine="708"/>
        <w:jc w:val="both"/>
        <w:rPr>
          <w:rFonts w:ascii="Times New Roman" w:hAnsi="Times New Roman" w:cs="Times New Roman"/>
          <w:b w:val="0"/>
          <w:bCs w:val="0"/>
        </w:rPr>
      </w:pPr>
      <w:r w:rsidRPr="008521DB">
        <w:rPr>
          <w:rFonts w:ascii="Times New Roman" w:hAnsi="Times New Roman" w:cs="Times New Roman"/>
          <w:b w:val="0"/>
          <w:bCs w:val="0"/>
        </w:rPr>
        <w:t>Većinom glasova svih članova Gradskog vijeća, Gradsko vijeće donosi i odluku o raspisivanju referenduma iz članka 29. ovoga Statuta kada su predlagatelji referenduma članovi Gradskog vijeća, Gradonačelnik ili većina vijeća mjesnih odbora na području Grada Kaštela."</w:t>
      </w:r>
      <w:r w:rsidRPr="008521DB">
        <w:rPr>
          <w:rFonts w:ascii="Times New Roman" w:hAnsi="Times New Roman" w:cs="Times New Roman"/>
        </w:rPr>
        <w:t xml:space="preserve"> .</w:t>
      </w:r>
      <w:r w:rsidR="00D669BD" w:rsidRPr="008521DB">
        <w:rPr>
          <w:rFonts w:ascii="Times New Roman" w:hAnsi="Times New Roman" w:cs="Times New Roman"/>
          <w:b w:val="0"/>
          <w:bCs w:val="0"/>
        </w:rPr>
        <w:t xml:space="preserve"> </w:t>
      </w:r>
    </w:p>
    <w:p w14:paraId="7D6979C7" w14:textId="77777777" w:rsidR="00A46C6A" w:rsidRPr="008521DB" w:rsidRDefault="00A46C6A" w:rsidP="008B7E25">
      <w:pPr>
        <w:pStyle w:val="Default"/>
        <w:ind w:firstLine="708"/>
        <w:jc w:val="both"/>
        <w:rPr>
          <w:rFonts w:ascii="Times New Roman" w:hAnsi="Times New Roman" w:cs="Times New Roman"/>
          <w:color w:val="auto"/>
          <w:sz w:val="22"/>
          <w:szCs w:val="22"/>
        </w:rPr>
      </w:pPr>
      <w:r w:rsidRPr="008521DB">
        <w:rPr>
          <w:rFonts w:ascii="Times New Roman" w:hAnsi="Times New Roman" w:cs="Times New Roman"/>
          <w:color w:val="auto"/>
          <w:sz w:val="22"/>
          <w:szCs w:val="22"/>
        </w:rPr>
        <w:t>Dvotrećinskom većinom glasova svih članova Gradskog vijeća, Gradsko vijeće donosi odluku o</w:t>
      </w:r>
    </w:p>
    <w:p w14:paraId="5271CF10" w14:textId="77777777" w:rsidR="00A46C6A" w:rsidRPr="008521DB" w:rsidRDefault="00A46C6A" w:rsidP="008B7E25">
      <w:pPr>
        <w:pStyle w:val="Default"/>
        <w:jc w:val="both"/>
        <w:rPr>
          <w:rFonts w:ascii="Times New Roman" w:hAnsi="Times New Roman" w:cs="Times New Roman"/>
          <w:color w:val="auto"/>
          <w:sz w:val="22"/>
          <w:szCs w:val="22"/>
        </w:rPr>
      </w:pPr>
      <w:r w:rsidRPr="008521DB">
        <w:rPr>
          <w:rFonts w:ascii="Times New Roman" w:hAnsi="Times New Roman" w:cs="Times New Roman"/>
          <w:color w:val="auto"/>
          <w:sz w:val="22"/>
          <w:szCs w:val="22"/>
        </w:rPr>
        <w:t>raspisivanju referenduma iz članka 65. ovog Statuta, za opoziv gradonačelnika i njegovih zamjenika koji su</w:t>
      </w:r>
    </w:p>
    <w:p w14:paraId="732177BE" w14:textId="77777777" w:rsidR="00A46C6A" w:rsidRPr="008521DB" w:rsidRDefault="00A46C6A" w:rsidP="008B7E25">
      <w:pPr>
        <w:pStyle w:val="Default"/>
        <w:jc w:val="both"/>
        <w:rPr>
          <w:rFonts w:ascii="Times New Roman" w:hAnsi="Times New Roman" w:cs="Times New Roman"/>
          <w:color w:val="auto"/>
          <w:sz w:val="22"/>
          <w:szCs w:val="22"/>
        </w:rPr>
      </w:pPr>
      <w:r w:rsidRPr="008521DB">
        <w:rPr>
          <w:rFonts w:ascii="Times New Roman" w:hAnsi="Times New Roman" w:cs="Times New Roman"/>
          <w:color w:val="auto"/>
          <w:sz w:val="22"/>
          <w:szCs w:val="22"/>
        </w:rPr>
        <w:t xml:space="preserve">izabrani zajedno s njim, ako je raspisivanje referenduma za opoziv predložilo 2/3 članova Gradskog </w:t>
      </w:r>
    </w:p>
    <w:p w14:paraId="65FBB98B" w14:textId="77777777" w:rsidR="00A46C6A" w:rsidRPr="008521DB" w:rsidRDefault="00A46C6A" w:rsidP="008B7E25">
      <w:pPr>
        <w:pStyle w:val="Default"/>
        <w:spacing w:line="360" w:lineRule="auto"/>
        <w:jc w:val="both"/>
        <w:rPr>
          <w:rFonts w:ascii="Times New Roman" w:hAnsi="Times New Roman" w:cs="Times New Roman"/>
          <w:color w:val="auto"/>
          <w:sz w:val="22"/>
          <w:szCs w:val="22"/>
        </w:rPr>
      </w:pPr>
      <w:r w:rsidRPr="008521DB">
        <w:rPr>
          <w:rFonts w:ascii="Times New Roman" w:hAnsi="Times New Roman" w:cs="Times New Roman"/>
          <w:color w:val="auto"/>
          <w:sz w:val="22"/>
          <w:szCs w:val="22"/>
        </w:rPr>
        <w:t>vijeća.</w:t>
      </w:r>
    </w:p>
    <w:p w14:paraId="0509FDB7" w14:textId="77777777" w:rsidR="00D669BD" w:rsidRPr="008521DB" w:rsidRDefault="00D669BD" w:rsidP="008B7E25">
      <w:pPr>
        <w:pStyle w:val="Tijeloteksta-uvlaka21"/>
        <w:jc w:val="both"/>
        <w:rPr>
          <w:sz w:val="22"/>
          <w:szCs w:val="22"/>
        </w:rPr>
      </w:pPr>
      <w:r w:rsidRPr="008521DB">
        <w:rPr>
          <w:i w:val="0"/>
          <w:iCs w:val="0"/>
          <w:sz w:val="22"/>
          <w:szCs w:val="22"/>
        </w:rPr>
        <w:t>Poslovnikom Gradskog vijeća mogu se odrediti i druga pitanja o kojima Gradsko vijeće odlučuje većinom glasova svih članova.</w:t>
      </w:r>
    </w:p>
    <w:p w14:paraId="6B56FE64" w14:textId="77777777" w:rsidR="00D669BD" w:rsidRPr="008521DB" w:rsidRDefault="00D669BD">
      <w:pPr>
        <w:pStyle w:val="Tijeloteksta31"/>
        <w:ind w:firstLine="708"/>
        <w:rPr>
          <w:rFonts w:ascii="Times New Roman" w:hAnsi="Times New Roman" w:cs="Times New Roman"/>
          <w:b w:val="0"/>
          <w:bCs w:val="0"/>
          <w:iCs w:val="0"/>
        </w:rPr>
      </w:pPr>
    </w:p>
    <w:p w14:paraId="036A22EA" w14:textId="77777777" w:rsidR="00D669BD" w:rsidRPr="008521DB" w:rsidRDefault="00D669BD" w:rsidP="00695D58">
      <w:pPr>
        <w:spacing w:line="276" w:lineRule="auto"/>
        <w:jc w:val="center"/>
        <w:rPr>
          <w:sz w:val="22"/>
          <w:szCs w:val="22"/>
        </w:rPr>
      </w:pPr>
      <w:r w:rsidRPr="008521DB">
        <w:rPr>
          <w:sz w:val="22"/>
          <w:szCs w:val="22"/>
        </w:rPr>
        <w:t>Članak 49.</w:t>
      </w:r>
    </w:p>
    <w:p w14:paraId="19CA23BB" w14:textId="77777777" w:rsidR="00D669BD" w:rsidRPr="008521DB" w:rsidRDefault="00D669BD" w:rsidP="008B7E25">
      <w:pPr>
        <w:spacing w:line="276" w:lineRule="auto"/>
        <w:ind w:firstLine="708"/>
        <w:jc w:val="both"/>
        <w:rPr>
          <w:sz w:val="22"/>
          <w:szCs w:val="22"/>
        </w:rPr>
      </w:pPr>
      <w:r w:rsidRPr="008521DB">
        <w:rPr>
          <w:sz w:val="22"/>
          <w:szCs w:val="22"/>
        </w:rPr>
        <w:t>Član Gradskog vijeća (u daljnjem tekstu: vijećnik) ima prava i dužnosti:</w:t>
      </w:r>
    </w:p>
    <w:p w14:paraId="7AC983AA"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sudjelovati na sjednicama Gradskog vijeća</w:t>
      </w:r>
    </w:p>
    <w:p w14:paraId="1FCCFC95"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raspravljati i glasovati o svakom pitanju koje je na dnevnom redu sjednice Gradskog vijeća</w:t>
      </w:r>
    </w:p>
    <w:p w14:paraId="1602A24B"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predlagati Gradskom vijeću donošenje akata, podnositi prijedloge akata i podnositi amandmane na prijedloge akata</w:t>
      </w:r>
    </w:p>
    <w:p w14:paraId="7E18D9A1"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postavljati pitanja iz djelokruga rada Gradskog vijeća,</w:t>
      </w:r>
    </w:p>
    <w:p w14:paraId="1A61F325"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postavljati pitanja gradonačelniku i zamjenicima gradonačelnika,</w:t>
      </w:r>
    </w:p>
    <w:p w14:paraId="3AB99D72"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sudjelovati na sjednicama radnih tijela Gradskog vijeća i na njima raspravljati, a u radnim tijelima kojih je član i glasovati,</w:t>
      </w:r>
    </w:p>
    <w:p w14:paraId="7DD9F16E"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biti biran u radna tijela Gradskog vijeća</w:t>
      </w:r>
      <w:r w:rsidR="00B61603" w:rsidRPr="008521DB">
        <w:rPr>
          <w:sz w:val="22"/>
          <w:szCs w:val="22"/>
        </w:rPr>
        <w:t>,</w:t>
      </w:r>
    </w:p>
    <w:p w14:paraId="2D10130E" w14:textId="77777777" w:rsidR="00D669BD" w:rsidRPr="008521DB" w:rsidRDefault="00D669BD" w:rsidP="008B7E25">
      <w:pPr>
        <w:numPr>
          <w:ilvl w:val="0"/>
          <w:numId w:val="7"/>
        </w:numPr>
        <w:tabs>
          <w:tab w:val="left" w:pos="720"/>
        </w:tabs>
        <w:ind w:left="720" w:hanging="360"/>
        <w:jc w:val="both"/>
        <w:rPr>
          <w:sz w:val="22"/>
          <w:szCs w:val="22"/>
        </w:rPr>
      </w:pPr>
      <w:r w:rsidRPr="008521DB">
        <w:rPr>
          <w:sz w:val="22"/>
          <w:szCs w:val="22"/>
        </w:rPr>
        <w:t>tražiti i dobiti podatke, potrebne za obavljanje dužnosti vijećnika, od tijela Grada te u svezi s tim koristiti njihove stručne i tehničke usluge</w:t>
      </w:r>
      <w:r w:rsidR="00B61603" w:rsidRPr="008521DB">
        <w:rPr>
          <w:sz w:val="22"/>
          <w:szCs w:val="22"/>
        </w:rPr>
        <w:t>,</w:t>
      </w:r>
    </w:p>
    <w:p w14:paraId="5CB7D0EF" w14:textId="77777777" w:rsidR="00DA2561" w:rsidRPr="008521DB" w:rsidRDefault="00DA2561" w:rsidP="008B7E25">
      <w:pPr>
        <w:numPr>
          <w:ilvl w:val="0"/>
          <w:numId w:val="7"/>
        </w:numPr>
        <w:tabs>
          <w:tab w:val="left" w:pos="720"/>
        </w:tabs>
        <w:ind w:left="720" w:hanging="360"/>
        <w:jc w:val="both"/>
        <w:rPr>
          <w:sz w:val="22"/>
          <w:szCs w:val="22"/>
        </w:rPr>
      </w:pPr>
      <w:r w:rsidRPr="008521DB">
        <w:rPr>
          <w:sz w:val="22"/>
          <w:szCs w:val="22"/>
        </w:rPr>
        <w:t>izvršiti uvid u registar burača za vrijeme dok obavljaju dužnost.</w:t>
      </w:r>
    </w:p>
    <w:p w14:paraId="12D73A4B" w14:textId="77777777" w:rsidR="00B85FAE" w:rsidRPr="008521DB" w:rsidRDefault="00DA2561" w:rsidP="008B7E25">
      <w:pPr>
        <w:autoSpaceDE w:val="0"/>
        <w:spacing w:line="100" w:lineRule="atLeast"/>
        <w:jc w:val="both"/>
        <w:rPr>
          <w:sz w:val="22"/>
          <w:szCs w:val="22"/>
        </w:rPr>
      </w:pPr>
      <w:r w:rsidRPr="008521DB">
        <w:rPr>
          <w:sz w:val="22"/>
          <w:szCs w:val="22"/>
        </w:rPr>
        <w:tab/>
      </w:r>
      <w:r w:rsidR="00B85FAE" w:rsidRPr="008521DB">
        <w:rPr>
          <w:sz w:val="22"/>
          <w:szCs w:val="22"/>
        </w:rPr>
        <w:t>Vijećnik ne može biti kazneno gonjen niti odgovoran na bilo koji drugi način, zbog glasovanja, izjava ili iznesenih mišljenja i stavova na sjednicama Vijeća.</w:t>
      </w:r>
    </w:p>
    <w:p w14:paraId="65E3FE13" w14:textId="77777777" w:rsidR="00D669BD" w:rsidRPr="008521DB" w:rsidRDefault="00D669BD" w:rsidP="008B7E25">
      <w:pPr>
        <w:ind w:firstLine="708"/>
        <w:jc w:val="both"/>
        <w:rPr>
          <w:sz w:val="22"/>
          <w:szCs w:val="22"/>
        </w:rPr>
      </w:pPr>
      <w:r w:rsidRPr="008521DB">
        <w:rPr>
          <w:sz w:val="22"/>
          <w:szCs w:val="22"/>
        </w:rPr>
        <w:t>Vijećnik je dužan čuvati tajnost podataka, koji su kao tajni određeni u skladu s pozitivnim propisima, za koje sazna za vrijeme obnašanja dužnosti vijećnika.</w:t>
      </w:r>
    </w:p>
    <w:p w14:paraId="76970CE5" w14:textId="77777777" w:rsidR="00D669BD" w:rsidRPr="008521DB" w:rsidRDefault="00D669BD" w:rsidP="008B7E25">
      <w:pPr>
        <w:ind w:firstLine="708"/>
        <w:jc w:val="both"/>
        <w:rPr>
          <w:sz w:val="22"/>
          <w:szCs w:val="22"/>
        </w:rPr>
      </w:pPr>
      <w:r w:rsidRPr="008521DB">
        <w:rPr>
          <w:sz w:val="22"/>
          <w:szCs w:val="22"/>
        </w:rPr>
        <w:t>Vijećnik</w:t>
      </w:r>
      <w:r w:rsidRPr="008521DB">
        <w:rPr>
          <w:b/>
          <w:sz w:val="22"/>
          <w:szCs w:val="22"/>
        </w:rPr>
        <w:t xml:space="preserve"> </w:t>
      </w:r>
      <w:r w:rsidRPr="008521DB">
        <w:rPr>
          <w:sz w:val="22"/>
          <w:szCs w:val="22"/>
        </w:rPr>
        <w:t xml:space="preserve"> ima i druga prava i dužnosti utvrđena odredbama zakona, ovog Statuta i Poslovnika Gradskog vijeća.</w:t>
      </w:r>
    </w:p>
    <w:p w14:paraId="1BD69FE9" w14:textId="77777777" w:rsidR="00D669BD" w:rsidRPr="008521DB" w:rsidRDefault="00D669BD">
      <w:pPr>
        <w:rPr>
          <w:sz w:val="22"/>
          <w:szCs w:val="22"/>
        </w:rPr>
      </w:pPr>
    </w:p>
    <w:p w14:paraId="13C164B8" w14:textId="77777777" w:rsidR="003F2597" w:rsidRPr="008521DB" w:rsidRDefault="003F2597" w:rsidP="00695D58">
      <w:pPr>
        <w:pStyle w:val="Bezproreda"/>
        <w:spacing w:line="276" w:lineRule="auto"/>
        <w:jc w:val="center"/>
        <w:rPr>
          <w:rFonts w:ascii="Times New Roman" w:hAnsi="Times New Roman"/>
        </w:rPr>
      </w:pPr>
      <w:bookmarkStart w:id="7" w:name="_Hlk63238203"/>
      <w:r w:rsidRPr="008521DB">
        <w:rPr>
          <w:rFonts w:ascii="Times New Roman" w:hAnsi="Times New Roman"/>
        </w:rPr>
        <w:t>Članak 50.</w:t>
      </w:r>
    </w:p>
    <w:p w14:paraId="7D41ADB9" w14:textId="77777777" w:rsidR="003F2597" w:rsidRPr="008521DB" w:rsidRDefault="003F2597" w:rsidP="008B7E25">
      <w:pPr>
        <w:pStyle w:val="Bezproreda"/>
        <w:ind w:firstLine="720"/>
        <w:jc w:val="both"/>
        <w:rPr>
          <w:rFonts w:ascii="Times New Roman" w:hAnsi="Times New Roman"/>
        </w:rPr>
      </w:pPr>
      <w:r w:rsidRPr="008521DB">
        <w:rPr>
          <w:rFonts w:ascii="Times New Roman" w:hAnsi="Times New Roman"/>
        </w:rPr>
        <w:t>Vijećnik dužnost obavlja počasno i za to ne prima plaću.</w:t>
      </w:r>
    </w:p>
    <w:p w14:paraId="5BB28BF7" w14:textId="77777777" w:rsidR="003F2597" w:rsidRPr="008521DB" w:rsidRDefault="003F2597" w:rsidP="008B7E25">
      <w:pPr>
        <w:autoSpaceDE w:val="0"/>
        <w:autoSpaceDN w:val="0"/>
        <w:adjustRightInd w:val="0"/>
        <w:ind w:firstLine="708"/>
        <w:jc w:val="both"/>
        <w:rPr>
          <w:sz w:val="22"/>
          <w:szCs w:val="22"/>
        </w:rPr>
      </w:pPr>
      <w:r w:rsidRPr="008521DB">
        <w:rPr>
          <w:sz w:val="22"/>
          <w:szCs w:val="22"/>
        </w:rPr>
        <w:t>Vijećnik  ima pravo na naknadu za rad u Gradskom vijeću i radnim tijelima Gradskog vijeća u skladu s odlukom Gradskog vijeća tako da ukupna godišnja neto naknada po vijećniku ne smije iznositi više od 12.000,00 kuna.</w:t>
      </w:r>
    </w:p>
    <w:p w14:paraId="6BB06303" w14:textId="77777777" w:rsidR="003F2597" w:rsidRPr="008521DB" w:rsidRDefault="003F2597" w:rsidP="008B7E25">
      <w:pPr>
        <w:autoSpaceDE w:val="0"/>
        <w:autoSpaceDN w:val="0"/>
        <w:adjustRightInd w:val="0"/>
        <w:jc w:val="both"/>
        <w:rPr>
          <w:sz w:val="22"/>
          <w:szCs w:val="22"/>
        </w:rPr>
      </w:pPr>
      <w:r w:rsidRPr="008521DB">
        <w:rPr>
          <w:sz w:val="22"/>
          <w:szCs w:val="22"/>
        </w:rPr>
        <w:tab/>
        <w:t>Naknada za predsjednika Gradskog vijeća može se odrediti u iznosu uvećanom za najviše 50%, a za potpredsjednike u iznosu uvećanom za najviše 30% pripadajuće naknade utvrđene sukladno stavku 2. ovoga članka.</w:t>
      </w:r>
    </w:p>
    <w:p w14:paraId="68D35396" w14:textId="5816F57F" w:rsidR="003F2597" w:rsidRPr="008521DB" w:rsidRDefault="003F2597" w:rsidP="008B7E25">
      <w:pPr>
        <w:pStyle w:val="Default"/>
        <w:ind w:firstLine="708"/>
        <w:jc w:val="both"/>
        <w:rPr>
          <w:rFonts w:ascii="Times New Roman" w:hAnsi="Times New Roman" w:cs="Times New Roman"/>
          <w:color w:val="auto"/>
          <w:sz w:val="22"/>
          <w:szCs w:val="22"/>
        </w:rPr>
      </w:pPr>
      <w:r w:rsidRPr="008521DB">
        <w:rPr>
          <w:rFonts w:ascii="Times New Roman" w:hAnsi="Times New Roman" w:cs="Times New Roman"/>
          <w:color w:val="auto"/>
          <w:sz w:val="22"/>
          <w:szCs w:val="22"/>
        </w:rPr>
        <w:t>Vijećnik ima pravo na opravdani izostanak s posla sukladno sporazumu s poslodavcem radi sudjelovanja u radu Gradskog vijeća i radnih tijela Gradskog vijeća</w:t>
      </w:r>
      <w:r w:rsidR="008B7E25" w:rsidRPr="008521DB">
        <w:rPr>
          <w:rFonts w:ascii="Times New Roman" w:hAnsi="Times New Roman" w:cs="Times New Roman"/>
          <w:color w:val="auto"/>
          <w:sz w:val="22"/>
          <w:szCs w:val="22"/>
        </w:rPr>
        <w:t>.</w:t>
      </w:r>
    </w:p>
    <w:p w14:paraId="0E3A981B" w14:textId="77777777" w:rsidR="003F2597" w:rsidRPr="008521DB" w:rsidRDefault="003F2597" w:rsidP="008B7E25">
      <w:pPr>
        <w:pStyle w:val="Bezproreda"/>
        <w:ind w:firstLine="720"/>
        <w:jc w:val="both"/>
        <w:rPr>
          <w:rFonts w:ascii="Times New Roman" w:hAnsi="Times New Roman"/>
        </w:rPr>
      </w:pPr>
      <w:r w:rsidRPr="008521DB">
        <w:rPr>
          <w:rFonts w:ascii="Times New Roman" w:hAnsi="Times New Roman"/>
        </w:rPr>
        <w:t>Vijećnik nema obvezujući mandat i nije opoziv.</w:t>
      </w:r>
    </w:p>
    <w:bookmarkEnd w:id="7"/>
    <w:p w14:paraId="78EA0BE3" w14:textId="77777777" w:rsidR="003F2597" w:rsidRPr="008521DB" w:rsidRDefault="003F2597" w:rsidP="003F2597">
      <w:pPr>
        <w:pStyle w:val="Bezproreda"/>
        <w:spacing w:line="276" w:lineRule="auto"/>
        <w:ind w:firstLine="708"/>
        <w:rPr>
          <w:rFonts w:ascii="Times New Roman" w:hAnsi="Times New Roman"/>
        </w:rPr>
      </w:pPr>
    </w:p>
    <w:p w14:paraId="52F2F63A" w14:textId="77777777" w:rsidR="00A90E1D" w:rsidRDefault="00A90E1D" w:rsidP="00695D58">
      <w:pPr>
        <w:spacing w:line="276" w:lineRule="auto"/>
        <w:jc w:val="center"/>
        <w:rPr>
          <w:sz w:val="22"/>
          <w:szCs w:val="22"/>
        </w:rPr>
      </w:pPr>
    </w:p>
    <w:p w14:paraId="45D6F9A0" w14:textId="02E9807D" w:rsidR="00DA2561" w:rsidRPr="008521DB" w:rsidRDefault="00DA2561" w:rsidP="00695D58">
      <w:pPr>
        <w:spacing w:line="276" w:lineRule="auto"/>
        <w:jc w:val="center"/>
        <w:rPr>
          <w:sz w:val="22"/>
          <w:szCs w:val="22"/>
        </w:rPr>
      </w:pPr>
      <w:r w:rsidRPr="008521DB">
        <w:rPr>
          <w:sz w:val="22"/>
          <w:szCs w:val="22"/>
        </w:rPr>
        <w:lastRenderedPageBreak/>
        <w:t>Članak 51.</w:t>
      </w:r>
    </w:p>
    <w:p w14:paraId="63335A32" w14:textId="77777777" w:rsidR="00DA2561" w:rsidRPr="008521DB" w:rsidRDefault="00DA2561" w:rsidP="00DA2561">
      <w:pPr>
        <w:pStyle w:val="Default"/>
        <w:spacing w:line="360" w:lineRule="auto"/>
        <w:rPr>
          <w:rFonts w:ascii="Times New Roman" w:hAnsi="Times New Roman" w:cs="Times New Roman"/>
          <w:color w:val="auto"/>
          <w:sz w:val="22"/>
          <w:szCs w:val="22"/>
        </w:rPr>
      </w:pPr>
      <w:r w:rsidRPr="008521DB">
        <w:rPr>
          <w:rFonts w:ascii="Times New Roman" w:hAnsi="Times New Roman" w:cs="Times New Roman"/>
          <w:color w:val="auto"/>
          <w:sz w:val="22"/>
          <w:szCs w:val="22"/>
        </w:rPr>
        <w:t>Brisan</w:t>
      </w:r>
    </w:p>
    <w:p w14:paraId="44181FA8" w14:textId="77777777" w:rsidR="00DA2561" w:rsidRPr="008521DB" w:rsidRDefault="00DA2561" w:rsidP="00695D58">
      <w:pPr>
        <w:spacing w:line="276" w:lineRule="auto"/>
        <w:jc w:val="center"/>
        <w:rPr>
          <w:sz w:val="22"/>
          <w:szCs w:val="22"/>
        </w:rPr>
      </w:pPr>
      <w:r w:rsidRPr="008521DB">
        <w:rPr>
          <w:sz w:val="22"/>
          <w:szCs w:val="22"/>
        </w:rPr>
        <w:t>Članak 52.</w:t>
      </w:r>
    </w:p>
    <w:p w14:paraId="6C8354A8" w14:textId="77777777" w:rsidR="006E2397" w:rsidRPr="008521DB" w:rsidRDefault="006E2397" w:rsidP="008B7E25">
      <w:pPr>
        <w:pStyle w:val="Default"/>
        <w:autoSpaceDE w:val="0"/>
        <w:jc w:val="both"/>
        <w:rPr>
          <w:rFonts w:ascii="Times New Roman" w:eastAsia="Arial" w:hAnsi="Times New Roman" w:cs="Times New Roman"/>
          <w:color w:val="auto"/>
          <w:sz w:val="22"/>
          <w:szCs w:val="22"/>
        </w:rPr>
      </w:pPr>
      <w:r w:rsidRPr="008521DB">
        <w:rPr>
          <w:rFonts w:ascii="Times New Roman" w:eastAsia="Arial" w:hAnsi="Times New Roman" w:cs="Times New Roman"/>
          <w:color w:val="auto"/>
          <w:sz w:val="22"/>
          <w:szCs w:val="22"/>
        </w:rPr>
        <w:tab/>
        <w:t xml:space="preserve">Članu Vijeća prestaje mandat prije isteka redovitog četverogodišnjeg mandata u slučajevima određenim posebnim zakonom. </w:t>
      </w:r>
    </w:p>
    <w:p w14:paraId="0553AF11" w14:textId="77777777" w:rsidR="006E2397" w:rsidRPr="008521DB" w:rsidRDefault="006E2397" w:rsidP="008B7E25">
      <w:pPr>
        <w:pStyle w:val="Default"/>
        <w:autoSpaceDE w:val="0"/>
        <w:jc w:val="both"/>
        <w:rPr>
          <w:rFonts w:ascii="Times New Roman" w:eastAsia="Arial" w:hAnsi="Times New Roman" w:cs="Times New Roman"/>
          <w:color w:val="auto"/>
          <w:sz w:val="22"/>
          <w:szCs w:val="22"/>
        </w:rPr>
      </w:pPr>
      <w:r w:rsidRPr="008521DB">
        <w:rPr>
          <w:rFonts w:ascii="Times New Roman" w:eastAsia="Arial" w:hAnsi="Times New Roman" w:cs="Times New Roman"/>
          <w:color w:val="auto"/>
          <w:sz w:val="22"/>
          <w:szCs w:val="22"/>
        </w:rPr>
        <w:tab/>
        <w:t xml:space="preserve">Mirovanje mandata člana Vijeća i prestanak mirovanja mandata člana Vijeća nastupa u slučajevima određenim posebnim zakonom. </w:t>
      </w:r>
    </w:p>
    <w:p w14:paraId="766FC05E" w14:textId="77777777" w:rsidR="006E2397" w:rsidRPr="008521DB" w:rsidRDefault="006E2397" w:rsidP="008B7E25">
      <w:pPr>
        <w:pStyle w:val="Default"/>
        <w:autoSpaceDE w:val="0"/>
        <w:jc w:val="both"/>
        <w:rPr>
          <w:rFonts w:ascii="Times New Roman" w:eastAsia="Arial" w:hAnsi="Times New Roman" w:cs="Times New Roman"/>
          <w:color w:val="auto"/>
          <w:sz w:val="22"/>
          <w:szCs w:val="22"/>
        </w:rPr>
      </w:pPr>
      <w:r w:rsidRPr="008521DB">
        <w:rPr>
          <w:rFonts w:ascii="Times New Roman" w:eastAsia="Arial" w:hAnsi="Times New Roman" w:cs="Times New Roman"/>
          <w:color w:val="auto"/>
          <w:sz w:val="22"/>
          <w:szCs w:val="22"/>
        </w:rPr>
        <w:tab/>
        <w:t xml:space="preserve">Član Vijeća ima zamjenika koji obnaša tu dužnost ukoliko članu Vijeća mandat miruje ili prestane prije isteka redovitog četverogodišnjeg mandata. </w:t>
      </w:r>
    </w:p>
    <w:p w14:paraId="3833C1E5" w14:textId="77777777" w:rsidR="006E2397" w:rsidRPr="008521DB" w:rsidRDefault="006E2397" w:rsidP="008B7E25">
      <w:pPr>
        <w:pStyle w:val="Default"/>
        <w:autoSpaceDE w:val="0"/>
        <w:jc w:val="both"/>
        <w:rPr>
          <w:rFonts w:ascii="Times New Roman" w:eastAsia="Arial" w:hAnsi="Times New Roman" w:cs="Times New Roman"/>
          <w:color w:val="auto"/>
          <w:sz w:val="22"/>
          <w:szCs w:val="22"/>
        </w:rPr>
      </w:pPr>
      <w:r w:rsidRPr="008521DB">
        <w:rPr>
          <w:rFonts w:ascii="Times New Roman" w:eastAsia="Arial" w:hAnsi="Times New Roman" w:cs="Times New Roman"/>
          <w:color w:val="auto"/>
          <w:sz w:val="22"/>
          <w:szCs w:val="22"/>
        </w:rPr>
        <w:tab/>
        <w:t xml:space="preserve">Na sjednici Vijeća umjesto člana Vijeća kojem mandat miruje ili mu je mandat prestao po sili zakona, pravo sudjelovanja i odlučivanja ima zamjenik tog člana određen sukladno posebnom zakonu. </w:t>
      </w:r>
    </w:p>
    <w:p w14:paraId="34A24FD3" w14:textId="77777777" w:rsidR="006E2397" w:rsidRPr="008521DB" w:rsidRDefault="006E2397" w:rsidP="008B7E25">
      <w:pPr>
        <w:tabs>
          <w:tab w:val="left" w:pos="720"/>
        </w:tabs>
        <w:autoSpaceDE w:val="0"/>
        <w:spacing w:line="100" w:lineRule="atLeast"/>
        <w:jc w:val="both"/>
        <w:rPr>
          <w:rFonts w:eastAsia="Arial"/>
          <w:sz w:val="22"/>
          <w:szCs w:val="22"/>
        </w:rPr>
      </w:pPr>
      <w:r w:rsidRPr="008521DB">
        <w:rPr>
          <w:rFonts w:eastAsia="Arial"/>
          <w:sz w:val="22"/>
          <w:szCs w:val="22"/>
        </w:rPr>
        <w:tab/>
        <w:t>O nastupu odnosno prestanku mirovanja mandata člana Vijeća, odnosno prestanku mandata člana Vijeća te početku mandata zamjenika člana Vijeća, Vijeće ne odlučuje, već te činjenice prima na znanje bez glasovanja.</w:t>
      </w:r>
    </w:p>
    <w:p w14:paraId="51DD1F21" w14:textId="77777777" w:rsidR="006E2397" w:rsidRPr="008521DB" w:rsidRDefault="006E2397" w:rsidP="006E2397">
      <w:pPr>
        <w:tabs>
          <w:tab w:val="left" w:pos="720"/>
        </w:tabs>
        <w:autoSpaceDE w:val="0"/>
        <w:spacing w:line="100" w:lineRule="atLeast"/>
        <w:rPr>
          <w:rFonts w:eastAsia="Arial"/>
          <w:sz w:val="22"/>
          <w:szCs w:val="22"/>
          <w:lang w:val="de-DE"/>
        </w:rPr>
      </w:pPr>
    </w:p>
    <w:p w14:paraId="2B0007C9" w14:textId="77777777" w:rsidR="00DA2561" w:rsidRPr="008521DB" w:rsidRDefault="00DA2561" w:rsidP="00695D58">
      <w:pPr>
        <w:spacing w:line="276" w:lineRule="auto"/>
        <w:jc w:val="center"/>
        <w:rPr>
          <w:sz w:val="22"/>
          <w:szCs w:val="22"/>
        </w:rPr>
      </w:pPr>
      <w:r w:rsidRPr="008521DB">
        <w:rPr>
          <w:sz w:val="22"/>
          <w:szCs w:val="22"/>
        </w:rPr>
        <w:t>Članak  53.</w:t>
      </w:r>
    </w:p>
    <w:p w14:paraId="3B3778D8" w14:textId="77777777" w:rsidR="00651F2E" w:rsidRPr="008521DB" w:rsidRDefault="00DA2561" w:rsidP="00310CE5">
      <w:pPr>
        <w:pStyle w:val="Default"/>
        <w:spacing w:line="360" w:lineRule="auto"/>
        <w:rPr>
          <w:rFonts w:ascii="Times New Roman" w:hAnsi="Times New Roman" w:cs="Times New Roman"/>
          <w:color w:val="auto"/>
          <w:sz w:val="22"/>
          <w:szCs w:val="22"/>
        </w:rPr>
      </w:pPr>
      <w:r w:rsidRPr="008521DB">
        <w:rPr>
          <w:rFonts w:ascii="Times New Roman" w:hAnsi="Times New Roman" w:cs="Times New Roman"/>
          <w:color w:val="auto"/>
          <w:sz w:val="22"/>
          <w:szCs w:val="22"/>
        </w:rPr>
        <w:t>Brisan</w:t>
      </w:r>
    </w:p>
    <w:p w14:paraId="5A23D39A" w14:textId="77777777" w:rsidR="00651F2E" w:rsidRPr="008521DB" w:rsidRDefault="00651F2E" w:rsidP="00651F2E">
      <w:pPr>
        <w:rPr>
          <w:b/>
          <w:bCs/>
          <w:sz w:val="22"/>
          <w:szCs w:val="22"/>
        </w:rPr>
      </w:pPr>
    </w:p>
    <w:p w14:paraId="2B79B2AF" w14:textId="77777777" w:rsidR="00D669BD" w:rsidRPr="008521DB" w:rsidRDefault="00651F2E">
      <w:pPr>
        <w:numPr>
          <w:ilvl w:val="1"/>
          <w:numId w:val="9"/>
        </w:numPr>
        <w:tabs>
          <w:tab w:val="left" w:pos="360"/>
        </w:tabs>
        <w:ind w:left="360" w:hanging="360"/>
        <w:rPr>
          <w:b/>
          <w:bCs/>
          <w:sz w:val="22"/>
          <w:szCs w:val="22"/>
        </w:rPr>
      </w:pPr>
      <w:r w:rsidRPr="008521DB">
        <w:rPr>
          <w:b/>
          <w:bCs/>
          <w:sz w:val="22"/>
          <w:szCs w:val="22"/>
        </w:rPr>
        <w:t>Radna tijela Gradskog vijeća</w:t>
      </w:r>
    </w:p>
    <w:p w14:paraId="76C8A116" w14:textId="77777777" w:rsidR="00D669BD" w:rsidRPr="008521DB" w:rsidRDefault="00D669BD">
      <w:pPr>
        <w:rPr>
          <w:b/>
          <w:bCs/>
          <w:strike/>
          <w:sz w:val="22"/>
          <w:szCs w:val="22"/>
        </w:rPr>
      </w:pPr>
    </w:p>
    <w:p w14:paraId="09D8CE12" w14:textId="77777777" w:rsidR="00D669BD" w:rsidRPr="008521DB" w:rsidRDefault="00D669BD" w:rsidP="00695D58">
      <w:pPr>
        <w:spacing w:line="276" w:lineRule="auto"/>
        <w:jc w:val="center"/>
        <w:rPr>
          <w:sz w:val="22"/>
          <w:szCs w:val="22"/>
        </w:rPr>
      </w:pPr>
      <w:r w:rsidRPr="008521DB">
        <w:rPr>
          <w:sz w:val="22"/>
          <w:szCs w:val="22"/>
        </w:rPr>
        <w:t>Članak 54.</w:t>
      </w:r>
    </w:p>
    <w:p w14:paraId="5D662C6E" w14:textId="77777777" w:rsidR="00D669BD" w:rsidRPr="008521DB" w:rsidRDefault="00D669BD" w:rsidP="008B7E25">
      <w:pPr>
        <w:jc w:val="both"/>
        <w:rPr>
          <w:sz w:val="22"/>
          <w:szCs w:val="22"/>
        </w:rPr>
      </w:pPr>
      <w:r w:rsidRPr="008521DB">
        <w:rPr>
          <w:b/>
          <w:sz w:val="22"/>
          <w:szCs w:val="22"/>
        </w:rPr>
        <w:tab/>
      </w:r>
      <w:r w:rsidRPr="008521DB">
        <w:rPr>
          <w:sz w:val="22"/>
          <w:szCs w:val="22"/>
        </w:rPr>
        <w:t>Radna tijela Gradskog vijeća su:</w:t>
      </w:r>
    </w:p>
    <w:p w14:paraId="33C35207" w14:textId="77777777" w:rsidR="00D669BD" w:rsidRPr="008521DB" w:rsidRDefault="00D669BD" w:rsidP="008B7E25">
      <w:pPr>
        <w:widowControl/>
        <w:numPr>
          <w:ilvl w:val="0"/>
          <w:numId w:val="12"/>
        </w:numPr>
        <w:tabs>
          <w:tab w:val="left" w:pos="1080"/>
          <w:tab w:val="left" w:pos="7088"/>
        </w:tabs>
        <w:suppressAutoHyphens w:val="0"/>
        <w:ind w:left="1080" w:hanging="360"/>
        <w:jc w:val="both"/>
        <w:rPr>
          <w:sz w:val="22"/>
          <w:szCs w:val="22"/>
        </w:rPr>
      </w:pPr>
      <w:r w:rsidRPr="008521DB">
        <w:rPr>
          <w:iCs/>
          <w:sz w:val="22"/>
          <w:szCs w:val="22"/>
        </w:rPr>
        <w:t>Mandatna komisija</w:t>
      </w:r>
    </w:p>
    <w:p w14:paraId="672E96C1" w14:textId="77777777" w:rsidR="00D669BD" w:rsidRPr="008521DB" w:rsidRDefault="00D669BD" w:rsidP="008B7E25">
      <w:pPr>
        <w:widowControl/>
        <w:numPr>
          <w:ilvl w:val="0"/>
          <w:numId w:val="12"/>
        </w:numPr>
        <w:tabs>
          <w:tab w:val="left" w:pos="1080"/>
          <w:tab w:val="left" w:pos="7088"/>
        </w:tabs>
        <w:suppressAutoHyphens w:val="0"/>
        <w:ind w:left="1080" w:hanging="360"/>
        <w:jc w:val="both"/>
        <w:rPr>
          <w:sz w:val="22"/>
          <w:szCs w:val="22"/>
        </w:rPr>
      </w:pPr>
      <w:r w:rsidRPr="008521DB">
        <w:rPr>
          <w:iCs/>
          <w:sz w:val="22"/>
          <w:szCs w:val="22"/>
        </w:rPr>
        <w:t>Odbor za izbor i imenovanja</w:t>
      </w:r>
    </w:p>
    <w:p w14:paraId="015A5D82" w14:textId="77777777" w:rsidR="00D669BD" w:rsidRPr="008521DB" w:rsidRDefault="00D669BD" w:rsidP="008B7E25">
      <w:pPr>
        <w:widowControl/>
        <w:numPr>
          <w:ilvl w:val="0"/>
          <w:numId w:val="12"/>
        </w:numPr>
        <w:tabs>
          <w:tab w:val="left" w:pos="1080"/>
          <w:tab w:val="left" w:pos="7088"/>
        </w:tabs>
        <w:suppressAutoHyphens w:val="0"/>
        <w:ind w:left="1080" w:hanging="360"/>
        <w:jc w:val="both"/>
        <w:rPr>
          <w:sz w:val="22"/>
          <w:szCs w:val="22"/>
        </w:rPr>
      </w:pPr>
      <w:r w:rsidRPr="008521DB">
        <w:rPr>
          <w:iCs/>
          <w:sz w:val="22"/>
          <w:szCs w:val="22"/>
        </w:rPr>
        <w:t>Odbor za Statut, Poslovnik i normativnu djelatnost.</w:t>
      </w:r>
    </w:p>
    <w:p w14:paraId="02C1ED37" w14:textId="77777777" w:rsidR="00651F2E" w:rsidRPr="008521DB" w:rsidRDefault="00651F2E" w:rsidP="008B7E25">
      <w:pPr>
        <w:jc w:val="both"/>
        <w:rPr>
          <w:sz w:val="22"/>
          <w:szCs w:val="22"/>
        </w:rPr>
      </w:pPr>
      <w:r w:rsidRPr="008521DB">
        <w:rPr>
          <w:iCs/>
          <w:sz w:val="22"/>
          <w:szCs w:val="22"/>
        </w:rPr>
        <w:tab/>
        <w:t>Sastav, broj članova, djelokrug i način rada radnih tijela iz stavka 1. ovog članka utvrđuje se</w:t>
      </w:r>
    </w:p>
    <w:p w14:paraId="64B6182B" w14:textId="77777777" w:rsidR="0052201E" w:rsidRPr="008521DB" w:rsidRDefault="00651F2E" w:rsidP="008B7E25">
      <w:pPr>
        <w:spacing w:line="360" w:lineRule="auto"/>
        <w:jc w:val="both"/>
        <w:rPr>
          <w:iCs/>
          <w:sz w:val="22"/>
          <w:szCs w:val="22"/>
        </w:rPr>
      </w:pPr>
      <w:r w:rsidRPr="008521DB">
        <w:rPr>
          <w:rFonts w:eastAsia="Times New Roman"/>
          <w:iCs/>
          <w:sz w:val="22"/>
          <w:szCs w:val="22"/>
        </w:rPr>
        <w:t xml:space="preserve"> </w:t>
      </w:r>
      <w:r w:rsidRPr="008521DB">
        <w:rPr>
          <w:iCs/>
          <w:sz w:val="22"/>
          <w:szCs w:val="22"/>
        </w:rPr>
        <w:t>Poslovnikom Gradskog vijeća.</w:t>
      </w:r>
    </w:p>
    <w:p w14:paraId="38CA1002" w14:textId="77777777" w:rsidR="00D669BD" w:rsidRPr="008521DB" w:rsidRDefault="00D669BD" w:rsidP="008B7E25">
      <w:pPr>
        <w:jc w:val="both"/>
        <w:rPr>
          <w:sz w:val="22"/>
          <w:szCs w:val="22"/>
        </w:rPr>
      </w:pPr>
      <w:r w:rsidRPr="008521DB">
        <w:rPr>
          <w:rFonts w:eastAsia="Times New Roman"/>
          <w:iCs/>
          <w:sz w:val="22"/>
          <w:szCs w:val="22"/>
        </w:rPr>
        <w:tab/>
      </w:r>
      <w:r w:rsidRPr="008521DB">
        <w:rPr>
          <w:iCs/>
          <w:sz w:val="22"/>
          <w:szCs w:val="22"/>
        </w:rPr>
        <w:t>Radna tijela iz stavka 1. ovog članka biraju se na konstituirajućoj sjednici Gradskog vijeća u skladu s Poslovnikom Gradskog vijeća.</w:t>
      </w:r>
    </w:p>
    <w:p w14:paraId="3AD4FAE9" w14:textId="77777777" w:rsidR="00D669BD" w:rsidRPr="008521DB" w:rsidRDefault="00D669BD">
      <w:pPr>
        <w:jc w:val="center"/>
        <w:rPr>
          <w:iCs/>
          <w:sz w:val="22"/>
          <w:szCs w:val="22"/>
        </w:rPr>
      </w:pPr>
    </w:p>
    <w:p w14:paraId="17AAA2D9" w14:textId="77777777" w:rsidR="00D669BD" w:rsidRPr="008521DB" w:rsidRDefault="00D669BD" w:rsidP="00695D58">
      <w:pPr>
        <w:spacing w:line="276" w:lineRule="auto"/>
        <w:jc w:val="center"/>
        <w:rPr>
          <w:sz w:val="22"/>
          <w:szCs w:val="22"/>
        </w:rPr>
      </w:pPr>
      <w:r w:rsidRPr="008521DB">
        <w:rPr>
          <w:sz w:val="22"/>
          <w:szCs w:val="22"/>
        </w:rPr>
        <w:t>Članak 55.</w:t>
      </w:r>
    </w:p>
    <w:p w14:paraId="08362F62" w14:textId="77777777" w:rsidR="00D669BD" w:rsidRPr="008521DB" w:rsidRDefault="00D669BD" w:rsidP="005923A3">
      <w:pPr>
        <w:ind w:firstLine="708"/>
        <w:jc w:val="both"/>
        <w:rPr>
          <w:sz w:val="22"/>
          <w:szCs w:val="22"/>
        </w:rPr>
      </w:pPr>
      <w:r w:rsidRPr="008521DB">
        <w:rPr>
          <w:sz w:val="22"/>
          <w:szCs w:val="22"/>
        </w:rPr>
        <w:t>Gradsko vijeće osniva</w:t>
      </w:r>
      <w:r w:rsidRPr="008521DB">
        <w:rPr>
          <w:b/>
          <w:sz w:val="22"/>
          <w:szCs w:val="22"/>
        </w:rPr>
        <w:t xml:space="preserve">  </w:t>
      </w:r>
      <w:r w:rsidRPr="008521DB">
        <w:rPr>
          <w:sz w:val="22"/>
          <w:szCs w:val="22"/>
        </w:rPr>
        <w:t>i druga stalna i povremena radna tijela radi proučavanja i razmatranja drugih pitanja iz djelokruga Gradskog vijeća, pripreme prijedloga odluka i drugih akata, davanja mišljenja i prijedloga u svezi pitanja koja su na dnevnom redu Gradskog vijeća.</w:t>
      </w:r>
    </w:p>
    <w:p w14:paraId="21C48032" w14:textId="77777777" w:rsidR="00D669BD" w:rsidRPr="008521DB" w:rsidRDefault="00D669BD" w:rsidP="005923A3">
      <w:pPr>
        <w:ind w:firstLine="708"/>
        <w:jc w:val="both"/>
        <w:rPr>
          <w:sz w:val="22"/>
          <w:szCs w:val="22"/>
        </w:rPr>
      </w:pPr>
      <w:r w:rsidRPr="008521DB">
        <w:rPr>
          <w:sz w:val="22"/>
          <w:szCs w:val="22"/>
        </w:rPr>
        <w:t>Sastav, broj članova, djelokrug i način rada radnih tijela  utvrđuje se Poslovnikom i posebnim odlukama.</w:t>
      </w:r>
    </w:p>
    <w:p w14:paraId="0A76BD7B" w14:textId="77777777" w:rsidR="00D669BD" w:rsidRPr="008521DB" w:rsidRDefault="00D669BD">
      <w:pPr>
        <w:jc w:val="center"/>
        <w:rPr>
          <w:sz w:val="22"/>
          <w:szCs w:val="22"/>
        </w:rPr>
      </w:pPr>
    </w:p>
    <w:p w14:paraId="084FDDD2" w14:textId="77777777" w:rsidR="00D669BD" w:rsidRPr="008521DB" w:rsidRDefault="00D669BD" w:rsidP="00695D58">
      <w:pPr>
        <w:spacing w:line="276" w:lineRule="auto"/>
        <w:jc w:val="center"/>
        <w:rPr>
          <w:sz w:val="22"/>
          <w:szCs w:val="22"/>
        </w:rPr>
      </w:pPr>
      <w:r w:rsidRPr="008521DB">
        <w:rPr>
          <w:sz w:val="22"/>
          <w:szCs w:val="22"/>
        </w:rPr>
        <w:t>Članak 56.</w:t>
      </w:r>
    </w:p>
    <w:p w14:paraId="7AFD755C" w14:textId="77777777" w:rsidR="00D669BD" w:rsidRPr="008521DB" w:rsidRDefault="00D669BD" w:rsidP="005923A3">
      <w:pPr>
        <w:ind w:firstLine="708"/>
        <w:jc w:val="both"/>
        <w:rPr>
          <w:sz w:val="22"/>
          <w:szCs w:val="22"/>
        </w:rPr>
      </w:pPr>
      <w:r w:rsidRPr="008521DB">
        <w:rPr>
          <w:sz w:val="22"/>
          <w:szCs w:val="22"/>
        </w:rPr>
        <w:t xml:space="preserve">Poslovnikom Gradskog vijeća detaljnije se uređuje način konstituiranja, sazivanja, rad i tijek sjednice, ostvarivanje prava, obveza i odgovornosti vijećnika </w:t>
      </w:r>
      <w:r w:rsidRPr="008521DB">
        <w:rPr>
          <w:b/>
          <w:bCs/>
          <w:sz w:val="22"/>
          <w:szCs w:val="22"/>
        </w:rPr>
        <w:t>,</w:t>
      </w:r>
      <w:r w:rsidRPr="008521DB">
        <w:rPr>
          <w:sz w:val="22"/>
          <w:szCs w:val="22"/>
        </w:rPr>
        <w:t xml:space="preserve"> ostvarivanje prava i dužnosti predsjednika Gradskog vijeća, djelokrug, sastav i način rada radnih tijela, način i postupak donošenja akata u Gradskom vijeću, postupak izbora i razrješenja, sudjelovanje građana na sjednicama te druga pitanja od značaja za rad Gradskog vijeća.</w:t>
      </w:r>
    </w:p>
    <w:p w14:paraId="688C53D7" w14:textId="77777777" w:rsidR="00D669BD" w:rsidRPr="008521DB" w:rsidRDefault="00D669BD">
      <w:pPr>
        <w:rPr>
          <w:b/>
          <w:bCs/>
          <w:sz w:val="22"/>
          <w:szCs w:val="22"/>
        </w:rPr>
      </w:pPr>
    </w:p>
    <w:p w14:paraId="6A793E0A" w14:textId="77777777" w:rsidR="00D669BD" w:rsidRPr="008521DB" w:rsidRDefault="00D669BD">
      <w:pPr>
        <w:rPr>
          <w:sz w:val="22"/>
          <w:szCs w:val="22"/>
        </w:rPr>
      </w:pPr>
      <w:r w:rsidRPr="008521DB">
        <w:rPr>
          <w:b/>
          <w:bCs/>
          <w:sz w:val="22"/>
          <w:szCs w:val="22"/>
        </w:rPr>
        <w:t>2. Gradonačelnik</w:t>
      </w:r>
    </w:p>
    <w:p w14:paraId="484DE4CB" w14:textId="77777777" w:rsidR="00D669BD" w:rsidRPr="008521DB" w:rsidRDefault="00D669BD">
      <w:pPr>
        <w:rPr>
          <w:sz w:val="22"/>
          <w:szCs w:val="22"/>
        </w:rPr>
      </w:pPr>
    </w:p>
    <w:p w14:paraId="6F4F0D72" w14:textId="77777777" w:rsidR="00D669BD" w:rsidRPr="008521DB" w:rsidRDefault="00D669BD" w:rsidP="00695D58">
      <w:pPr>
        <w:spacing w:line="276" w:lineRule="auto"/>
        <w:jc w:val="center"/>
        <w:rPr>
          <w:sz w:val="22"/>
          <w:szCs w:val="22"/>
        </w:rPr>
      </w:pPr>
      <w:bookmarkStart w:id="8" w:name="_Hlk62205425"/>
      <w:bookmarkStart w:id="9" w:name="_Hlk63418007"/>
      <w:r w:rsidRPr="008521DB">
        <w:rPr>
          <w:sz w:val="22"/>
          <w:szCs w:val="22"/>
        </w:rPr>
        <w:t>Članak 57.</w:t>
      </w:r>
    </w:p>
    <w:p w14:paraId="46C3B61D" w14:textId="77777777" w:rsidR="00D669BD" w:rsidRPr="008521DB" w:rsidRDefault="00D669BD" w:rsidP="005923A3">
      <w:pPr>
        <w:ind w:firstLine="708"/>
        <w:jc w:val="both"/>
        <w:rPr>
          <w:sz w:val="22"/>
          <w:szCs w:val="22"/>
        </w:rPr>
      </w:pPr>
      <w:r w:rsidRPr="008521DB">
        <w:rPr>
          <w:sz w:val="22"/>
          <w:szCs w:val="22"/>
        </w:rPr>
        <w:t>Gradonačelnik zastupa Grad Kaštela i nositelj je izvršne vlasti u Gradu.</w:t>
      </w:r>
    </w:p>
    <w:p w14:paraId="5D2E5F5C" w14:textId="77777777" w:rsidR="00F305BA" w:rsidRPr="008521DB" w:rsidRDefault="00F305BA" w:rsidP="005923A3">
      <w:pPr>
        <w:pStyle w:val="Bezproreda"/>
        <w:ind w:firstLine="720"/>
        <w:jc w:val="both"/>
        <w:rPr>
          <w:rFonts w:ascii="Times New Roman" w:hAnsi="Times New Roman"/>
        </w:rPr>
      </w:pPr>
      <w:r w:rsidRPr="008521DB">
        <w:rPr>
          <w:rFonts w:ascii="Times New Roman" w:hAnsi="Times New Roman"/>
        </w:rPr>
        <w:t>Gradonačelnik ima jednog zamjenika.</w:t>
      </w:r>
    </w:p>
    <w:p w14:paraId="570D2AAE" w14:textId="77777777" w:rsidR="00F305BA" w:rsidRPr="008521DB" w:rsidRDefault="00F305BA" w:rsidP="005923A3">
      <w:pPr>
        <w:pStyle w:val="Bezproreda"/>
        <w:ind w:firstLine="720"/>
        <w:jc w:val="both"/>
        <w:rPr>
          <w:rFonts w:ascii="Times New Roman" w:hAnsi="Times New Roman"/>
        </w:rPr>
      </w:pPr>
      <w:r w:rsidRPr="008521DB">
        <w:rPr>
          <w:rFonts w:ascii="Times New Roman" w:hAnsi="Times New Roman"/>
        </w:rPr>
        <w:t xml:space="preserve"> Gradonačelnik i zamjenik gradonačelnika biraju se na neposrednim izborima sukladno posebnom zakonu.</w:t>
      </w:r>
    </w:p>
    <w:p w14:paraId="2F2B4262" w14:textId="77777777" w:rsidR="00C573DF" w:rsidRPr="008521DB" w:rsidRDefault="00C573DF" w:rsidP="005923A3">
      <w:pPr>
        <w:tabs>
          <w:tab w:val="left" w:pos="720"/>
        </w:tabs>
        <w:autoSpaceDE w:val="0"/>
        <w:spacing w:line="100" w:lineRule="atLeast"/>
        <w:jc w:val="both"/>
        <w:rPr>
          <w:rFonts w:eastAsia="Arial"/>
          <w:sz w:val="22"/>
          <w:szCs w:val="22"/>
        </w:rPr>
      </w:pPr>
      <w:r w:rsidRPr="008521DB">
        <w:rPr>
          <w:rFonts w:eastAsia="Arial"/>
          <w:sz w:val="22"/>
          <w:szCs w:val="22"/>
          <w:lang w:val="de-DE"/>
        </w:rPr>
        <w:tab/>
      </w:r>
      <w:r w:rsidRPr="008521DB">
        <w:rPr>
          <w:rFonts w:eastAsia="Arial"/>
          <w:sz w:val="22"/>
          <w:szCs w:val="22"/>
        </w:rPr>
        <w:t xml:space="preserve">Gradonačelnik i </w:t>
      </w:r>
      <w:r w:rsidR="00F305BA" w:rsidRPr="008521DB">
        <w:rPr>
          <w:sz w:val="22"/>
          <w:szCs w:val="22"/>
        </w:rPr>
        <w:t>zamjenik koji je izabran zajedno s njim</w:t>
      </w:r>
      <w:r w:rsidR="00F305BA" w:rsidRPr="008521DB">
        <w:rPr>
          <w:rFonts w:eastAsia="Arial"/>
          <w:sz w:val="22"/>
          <w:szCs w:val="22"/>
        </w:rPr>
        <w:t xml:space="preserve"> </w:t>
      </w:r>
      <w:r w:rsidRPr="008521DB">
        <w:rPr>
          <w:rFonts w:eastAsia="Arial"/>
          <w:sz w:val="22"/>
          <w:szCs w:val="22"/>
        </w:rPr>
        <w:t xml:space="preserve">će sukladno zakonu  odlučiti  hoće li dužnost  </w:t>
      </w:r>
      <w:r w:rsidRPr="008521DB">
        <w:rPr>
          <w:rFonts w:eastAsia="Arial"/>
          <w:sz w:val="22"/>
          <w:szCs w:val="22"/>
        </w:rPr>
        <w:lastRenderedPageBreak/>
        <w:t xml:space="preserve">na koju su izabrani obavljati profesionalno. </w:t>
      </w:r>
    </w:p>
    <w:p w14:paraId="299E7608" w14:textId="77777777" w:rsidR="00C573DF" w:rsidRPr="008521DB" w:rsidRDefault="00C573DF">
      <w:pPr>
        <w:ind w:firstLine="708"/>
        <w:rPr>
          <w:sz w:val="22"/>
          <w:szCs w:val="22"/>
        </w:rPr>
      </w:pPr>
    </w:p>
    <w:p w14:paraId="3F22CEDF" w14:textId="77777777" w:rsidR="00D669BD" w:rsidRPr="008521DB" w:rsidRDefault="00D669BD" w:rsidP="00695D58">
      <w:pPr>
        <w:spacing w:line="276" w:lineRule="auto"/>
        <w:jc w:val="center"/>
        <w:rPr>
          <w:sz w:val="22"/>
          <w:szCs w:val="22"/>
        </w:rPr>
      </w:pPr>
      <w:bookmarkStart w:id="10" w:name="_Hlk62206952"/>
      <w:bookmarkEnd w:id="8"/>
      <w:r w:rsidRPr="008521DB">
        <w:rPr>
          <w:sz w:val="22"/>
          <w:szCs w:val="22"/>
        </w:rPr>
        <w:t>57 a.</w:t>
      </w:r>
    </w:p>
    <w:bookmarkEnd w:id="9"/>
    <w:p w14:paraId="3567232B" w14:textId="77777777" w:rsidR="00F305BA" w:rsidRPr="008521DB" w:rsidRDefault="00F305BA" w:rsidP="005923A3">
      <w:pPr>
        <w:pStyle w:val="Bezproreda"/>
        <w:jc w:val="both"/>
        <w:rPr>
          <w:rFonts w:ascii="Times New Roman" w:hAnsi="Times New Roman"/>
        </w:rPr>
      </w:pPr>
      <w:r w:rsidRPr="008521DB">
        <w:rPr>
          <w:rFonts w:ascii="Times New Roman" w:hAnsi="Times New Roman"/>
        </w:rPr>
        <w:tab/>
        <w:t>Iznimno od odredbe članka 57. stavka 1. ovog Statuta, nositelj izvršne vlasti u Gradu Kaštela je i zamjenik koji obnaša dužnost gradonačelnika koji je izabran na neposrednim izborima zajedno s gradonačelnikom, ako je mandat gradonačelnika prestao nakon isteka dvije godine mandata.</w:t>
      </w:r>
    </w:p>
    <w:p w14:paraId="50BD0083" w14:textId="77777777" w:rsidR="00F305BA" w:rsidRPr="008521DB" w:rsidRDefault="00F305BA" w:rsidP="005923A3">
      <w:pPr>
        <w:pStyle w:val="Bezproreda"/>
        <w:jc w:val="both"/>
        <w:rPr>
          <w:rFonts w:ascii="Times New Roman" w:hAnsi="Times New Roman"/>
        </w:rPr>
      </w:pPr>
      <w:r w:rsidRPr="008521DB">
        <w:rPr>
          <w:rFonts w:ascii="Times New Roman" w:hAnsi="Times New Roman"/>
        </w:rPr>
        <w:tab/>
        <w:t>Zamjenik koji obnaša dužnost Gradonačelnika ima sva prava i dužnosti gradonačelnika.</w:t>
      </w:r>
    </w:p>
    <w:p w14:paraId="7DC97DE6" w14:textId="77777777" w:rsidR="00F305BA" w:rsidRPr="008521DB" w:rsidRDefault="00F305BA" w:rsidP="00F305BA">
      <w:pPr>
        <w:pStyle w:val="Bezproreda"/>
        <w:rPr>
          <w:rFonts w:ascii="Times New Roman" w:hAnsi="Times New Roman"/>
        </w:rPr>
      </w:pPr>
    </w:p>
    <w:bookmarkEnd w:id="10"/>
    <w:p w14:paraId="35EFD85E" w14:textId="77777777" w:rsidR="00D669BD" w:rsidRPr="008521DB" w:rsidRDefault="00D669BD" w:rsidP="00695D58">
      <w:pPr>
        <w:spacing w:line="276" w:lineRule="auto"/>
        <w:jc w:val="center"/>
        <w:rPr>
          <w:sz w:val="22"/>
          <w:szCs w:val="22"/>
        </w:rPr>
      </w:pPr>
      <w:r w:rsidRPr="008521DB">
        <w:rPr>
          <w:sz w:val="22"/>
          <w:szCs w:val="22"/>
        </w:rPr>
        <w:t>Članak 58.</w:t>
      </w:r>
    </w:p>
    <w:p w14:paraId="4D4C52B5" w14:textId="77777777" w:rsidR="00D669BD" w:rsidRPr="008521DB" w:rsidRDefault="00D669BD" w:rsidP="005923A3">
      <w:pPr>
        <w:autoSpaceDE w:val="0"/>
        <w:jc w:val="both"/>
        <w:rPr>
          <w:sz w:val="22"/>
          <w:szCs w:val="22"/>
        </w:rPr>
      </w:pPr>
      <w:r w:rsidRPr="008521DB">
        <w:rPr>
          <w:sz w:val="22"/>
          <w:szCs w:val="22"/>
        </w:rPr>
        <w:tab/>
        <w:t>U obavljaju izvršne vlasti gradonačelnik:</w:t>
      </w:r>
    </w:p>
    <w:p w14:paraId="040DCB51"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1. donosi pojedinačne akte kad je za to ovlašten zakonom, Statutom ili odlukom Gradskoga vijeća,</w:t>
      </w:r>
    </w:p>
    <w:p w14:paraId="203D8293"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2. utvrđuje prijedloge općih akata koje donosi Gradsko vijeće,</w:t>
      </w:r>
    </w:p>
    <w:p w14:paraId="72C6F1F4"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3. izvršava ili osigurava izvršavanje općih akata Gradskog vijeća,</w:t>
      </w:r>
    </w:p>
    <w:p w14:paraId="553D1274"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4. utvrđuje prijedlog Proračuna i prijedlog Odluke o izvršavanju proračun, te podnosi polugodišnji i</w:t>
      </w:r>
    </w:p>
    <w:p w14:paraId="22F9CCE0"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godišnji izvještaj o izvršenju proračuna,</w:t>
      </w:r>
    </w:p>
    <w:p w14:paraId="643573F5"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5. utvrđuje prijedlog odluke o davanju suglasnosti za zaduživanje pravnih osoba u većinskom izravnom ili</w:t>
      </w:r>
    </w:p>
    <w:p w14:paraId="71AE5BE3"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neizravnom vlasništvu Grada Kaštela i ustanova čiji je osnivač Grad Kaštela,</w:t>
      </w:r>
    </w:p>
    <w:p w14:paraId="49080428"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 xml:space="preserve">6. utvrđuje prijedlog odluke o davanju jamstva pravnoj osobi u većinskom izravnom ili neizravnom </w:t>
      </w:r>
    </w:p>
    <w:p w14:paraId="53945390"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vlasništvu Grada Kaštela i ustanovi čiji je osnivač Grad Kaštela,</w:t>
      </w:r>
    </w:p>
    <w:p w14:paraId="7C569DC4"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7. utvrđuje prijedlog Odluke o privremenom financiranju,</w:t>
      </w:r>
    </w:p>
    <w:p w14:paraId="21EF5BF8"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8. upravlja prihodima i rashodima Grada Kaštela,</w:t>
      </w:r>
    </w:p>
    <w:p w14:paraId="76A804FE"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9. upravlja raspoloživim novčanim sredstvima na računu proračuna Grada Kaštela,</w:t>
      </w:r>
    </w:p>
    <w:p w14:paraId="26D4848D" w14:textId="77777777" w:rsidR="00D669BD" w:rsidRPr="008521DB" w:rsidRDefault="00D669BD" w:rsidP="005923A3">
      <w:pPr>
        <w:tabs>
          <w:tab w:val="left" w:pos="720"/>
        </w:tabs>
        <w:autoSpaceDE w:val="0"/>
        <w:jc w:val="both"/>
        <w:rPr>
          <w:sz w:val="22"/>
          <w:szCs w:val="22"/>
        </w:rPr>
      </w:pPr>
      <w:r w:rsidRPr="008521DB">
        <w:rPr>
          <w:sz w:val="22"/>
          <w:szCs w:val="22"/>
        </w:rPr>
        <w:t>10. odobrava korištenje sredstava tekuće pričuve do iznosa utvrđenog gradskim proračunom, u skladu sa</w:t>
      </w:r>
    </w:p>
    <w:p w14:paraId="41EDEDDD"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zakonom, ovim Statutom i općim aktima Gradskog vijeća,</w:t>
      </w:r>
    </w:p>
    <w:p w14:paraId="5FCB0C8D" w14:textId="77777777" w:rsidR="00D669BD" w:rsidRPr="008521DB" w:rsidRDefault="00D669BD" w:rsidP="005923A3">
      <w:pPr>
        <w:tabs>
          <w:tab w:val="left" w:pos="720"/>
        </w:tabs>
        <w:autoSpaceDE w:val="0"/>
        <w:jc w:val="both"/>
        <w:rPr>
          <w:sz w:val="22"/>
          <w:szCs w:val="22"/>
        </w:rPr>
      </w:pPr>
      <w:r w:rsidRPr="008521DB">
        <w:rPr>
          <w:sz w:val="22"/>
          <w:szCs w:val="22"/>
        </w:rPr>
        <w:t>11. upravlja nekretninama, pokretninama i imovinskim pravima u vlasništvu Grada Kaštela u skladu sa</w:t>
      </w:r>
    </w:p>
    <w:p w14:paraId="0BAD7230"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zakonom, ovim Statutom i općim aktom Gradskog vijeća,</w:t>
      </w:r>
    </w:p>
    <w:p w14:paraId="180263AC" w14:textId="77777777" w:rsidR="00D669BD" w:rsidRPr="008521DB" w:rsidRDefault="00D669BD" w:rsidP="005923A3">
      <w:pPr>
        <w:tabs>
          <w:tab w:val="left" w:pos="720"/>
        </w:tabs>
        <w:autoSpaceDE w:val="0"/>
        <w:jc w:val="both"/>
        <w:rPr>
          <w:sz w:val="22"/>
          <w:szCs w:val="22"/>
        </w:rPr>
      </w:pPr>
      <w:r w:rsidRPr="008521DB">
        <w:rPr>
          <w:sz w:val="22"/>
          <w:szCs w:val="22"/>
        </w:rPr>
        <w:t xml:space="preserve">12. odlučuje o stjecanju i otuđenju pokretnina i nekretnina Grada Kaštela i raspolaganju </w:t>
      </w:r>
      <w:r w:rsidR="00DF1D31" w:rsidRPr="008521DB">
        <w:rPr>
          <w:sz w:val="22"/>
          <w:szCs w:val="22"/>
        </w:rPr>
        <w:t>drugom</w:t>
      </w:r>
      <w:r w:rsidRPr="008521DB">
        <w:rPr>
          <w:sz w:val="22"/>
          <w:szCs w:val="22"/>
        </w:rPr>
        <w:t xml:space="preserve"> imovinom u</w:t>
      </w:r>
    </w:p>
    <w:p w14:paraId="2EB674DC"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skladu sa zakonom, Statutom i posebnim propisima,</w:t>
      </w:r>
    </w:p>
    <w:p w14:paraId="28ADD851" w14:textId="77777777" w:rsidR="00D669BD" w:rsidRPr="008521DB" w:rsidRDefault="00D669BD" w:rsidP="005923A3">
      <w:pPr>
        <w:tabs>
          <w:tab w:val="left" w:pos="720"/>
        </w:tabs>
        <w:autoSpaceDE w:val="0"/>
        <w:jc w:val="both"/>
        <w:rPr>
          <w:sz w:val="22"/>
          <w:szCs w:val="22"/>
        </w:rPr>
      </w:pPr>
      <w:r w:rsidRPr="008521DB">
        <w:rPr>
          <w:sz w:val="22"/>
          <w:szCs w:val="22"/>
        </w:rPr>
        <w:t>13. utvrđuje i sve druge prijedloge temeljem prava i obveza Grada Kaštela kao osnivača ustanova u</w:t>
      </w:r>
    </w:p>
    <w:p w14:paraId="30505E57"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pojedinim područjima o kojima konačnu odluku donosi Gradsko vijeće sukladno zakonu, ako to pitanje</w:t>
      </w:r>
    </w:p>
    <w:p w14:paraId="163FEAF4"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nije stavljeno zakonom u nadležnost Gradskog vijeća,</w:t>
      </w:r>
    </w:p>
    <w:p w14:paraId="2D2540B9" w14:textId="77777777" w:rsidR="00D669BD" w:rsidRPr="008521DB" w:rsidRDefault="00D669BD" w:rsidP="005923A3">
      <w:pPr>
        <w:tabs>
          <w:tab w:val="left" w:pos="720"/>
        </w:tabs>
        <w:autoSpaceDE w:val="0"/>
        <w:jc w:val="both"/>
        <w:rPr>
          <w:sz w:val="22"/>
          <w:szCs w:val="22"/>
        </w:rPr>
      </w:pPr>
      <w:r w:rsidRPr="008521DB">
        <w:rPr>
          <w:iCs/>
          <w:sz w:val="22"/>
          <w:szCs w:val="22"/>
        </w:rPr>
        <w:t>14. imenuje i razrješuje predstavnike Grada Kaštela u tijelima javnih ustanova, trgovačkih društava i drugim</w:t>
      </w:r>
    </w:p>
    <w:p w14:paraId="0930C7E3" w14:textId="77777777" w:rsidR="00D669BD" w:rsidRPr="008521DB" w:rsidRDefault="00D669BD" w:rsidP="005923A3">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pravnih osoba kojih je Grad Kaštela osnivač, ako posebnim zakonom nije drugačije određeno.</w:t>
      </w:r>
    </w:p>
    <w:p w14:paraId="2F70F84D" w14:textId="77777777" w:rsidR="00D669BD" w:rsidRPr="008521DB" w:rsidRDefault="00D669BD" w:rsidP="005923A3">
      <w:pPr>
        <w:tabs>
          <w:tab w:val="left" w:pos="720"/>
        </w:tabs>
        <w:autoSpaceDE w:val="0"/>
        <w:jc w:val="both"/>
        <w:rPr>
          <w:sz w:val="22"/>
          <w:szCs w:val="22"/>
        </w:rPr>
      </w:pPr>
      <w:r w:rsidRPr="008521DB">
        <w:rPr>
          <w:sz w:val="22"/>
          <w:szCs w:val="22"/>
        </w:rPr>
        <w:t>15. osniva i imenuje članove komisija i drugih stručnih odnosno savjetodavnih radnih tijela za razmatranja</w:t>
      </w:r>
    </w:p>
    <w:p w14:paraId="1BF27B97"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pitanja iz djelokruga rada gradonačelnika,</w:t>
      </w:r>
    </w:p>
    <w:p w14:paraId="407C0C9F" w14:textId="77777777" w:rsidR="00D669BD" w:rsidRPr="008521DB" w:rsidRDefault="00D669BD" w:rsidP="005923A3">
      <w:pPr>
        <w:tabs>
          <w:tab w:val="left" w:pos="720"/>
        </w:tabs>
        <w:autoSpaceDE w:val="0"/>
        <w:jc w:val="both"/>
        <w:rPr>
          <w:sz w:val="22"/>
          <w:szCs w:val="22"/>
        </w:rPr>
      </w:pPr>
      <w:r w:rsidRPr="008521DB">
        <w:rPr>
          <w:sz w:val="22"/>
          <w:szCs w:val="22"/>
        </w:rPr>
        <w:t xml:space="preserve">16. </w:t>
      </w:r>
      <w:r w:rsidRPr="008521DB">
        <w:rPr>
          <w:rFonts w:eastAsia="TimesNewRomanPSMT"/>
          <w:sz w:val="22"/>
          <w:szCs w:val="22"/>
        </w:rPr>
        <w:t>predlaže predstavnike u skupštine trgovačkih društava u kojima Grad Kaštela nema 100% udjela odnosno</w:t>
      </w:r>
    </w:p>
    <w:p w14:paraId="71FD1583"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rFonts w:eastAsia="TimesNewRomanPSMT"/>
          <w:sz w:val="22"/>
          <w:szCs w:val="22"/>
        </w:rPr>
        <w:t>dionica,</w:t>
      </w:r>
    </w:p>
    <w:p w14:paraId="152F360F" w14:textId="77777777" w:rsidR="00D669BD" w:rsidRPr="008521DB" w:rsidRDefault="00D669BD" w:rsidP="005923A3">
      <w:pPr>
        <w:tabs>
          <w:tab w:val="left" w:pos="720"/>
        </w:tabs>
        <w:autoSpaceDE w:val="0"/>
        <w:jc w:val="both"/>
        <w:rPr>
          <w:sz w:val="22"/>
          <w:szCs w:val="22"/>
        </w:rPr>
      </w:pPr>
      <w:r w:rsidRPr="008521DB">
        <w:rPr>
          <w:sz w:val="22"/>
          <w:szCs w:val="22"/>
        </w:rPr>
        <w:t>17. imenuje i razrješuje osobe u skladu sa zakonom, ovim Statutom i odlukama Grada,</w:t>
      </w:r>
    </w:p>
    <w:p w14:paraId="4F398D7A" w14:textId="77777777" w:rsidR="00D669BD" w:rsidRPr="008521DB" w:rsidRDefault="00D669BD" w:rsidP="005923A3">
      <w:pPr>
        <w:tabs>
          <w:tab w:val="left" w:pos="720"/>
        </w:tabs>
        <w:autoSpaceDE w:val="0"/>
        <w:jc w:val="both"/>
        <w:rPr>
          <w:sz w:val="22"/>
          <w:szCs w:val="22"/>
        </w:rPr>
      </w:pPr>
      <w:r w:rsidRPr="008521DB">
        <w:rPr>
          <w:sz w:val="22"/>
          <w:szCs w:val="22"/>
        </w:rPr>
        <w:t>18. donosi Pravilnik o unutarnjem redu za upravna tijela Grada,</w:t>
      </w:r>
    </w:p>
    <w:p w14:paraId="6DF56BB7" w14:textId="77777777" w:rsidR="00D669BD" w:rsidRPr="008521DB" w:rsidRDefault="00D669BD" w:rsidP="005923A3">
      <w:pPr>
        <w:tabs>
          <w:tab w:val="left" w:pos="720"/>
        </w:tabs>
        <w:autoSpaceDE w:val="0"/>
        <w:jc w:val="both"/>
        <w:rPr>
          <w:sz w:val="22"/>
          <w:szCs w:val="22"/>
        </w:rPr>
      </w:pPr>
      <w:r w:rsidRPr="008521DB">
        <w:rPr>
          <w:sz w:val="22"/>
          <w:szCs w:val="22"/>
        </w:rPr>
        <w:t>19. imenuje i razrješuje pročelnike upravnih tijela Grada,  imenuje i razrješuje unutarnjeg revizora, imenuje</w:t>
      </w:r>
    </w:p>
    <w:p w14:paraId="7B3248FB"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i razrješuje upravitelja vlastitog pogona i druge osobe sukladno zakonu i općim aktima Gradskog vijeća,</w:t>
      </w:r>
    </w:p>
    <w:p w14:paraId="5326CEFA" w14:textId="77777777" w:rsidR="00D669BD" w:rsidRPr="008521DB" w:rsidRDefault="00D669BD" w:rsidP="005923A3">
      <w:pPr>
        <w:tabs>
          <w:tab w:val="left" w:pos="720"/>
        </w:tabs>
        <w:autoSpaceDE w:val="0"/>
        <w:jc w:val="both"/>
        <w:rPr>
          <w:sz w:val="22"/>
          <w:szCs w:val="22"/>
        </w:rPr>
      </w:pPr>
      <w:r w:rsidRPr="008521DB">
        <w:rPr>
          <w:sz w:val="22"/>
          <w:szCs w:val="22"/>
        </w:rPr>
        <w:t>20. utvrđuje Plan prijma u službu u upravnima tijelima Grada Kaštela,</w:t>
      </w:r>
    </w:p>
    <w:p w14:paraId="12DF2829" w14:textId="77777777" w:rsidR="00D669BD" w:rsidRPr="008521DB" w:rsidRDefault="00D669BD" w:rsidP="005923A3">
      <w:pPr>
        <w:tabs>
          <w:tab w:val="left" w:pos="720"/>
        </w:tabs>
        <w:autoSpaceDE w:val="0"/>
        <w:jc w:val="both"/>
        <w:rPr>
          <w:sz w:val="22"/>
          <w:szCs w:val="22"/>
        </w:rPr>
      </w:pPr>
      <w:r w:rsidRPr="008521DB">
        <w:rPr>
          <w:sz w:val="22"/>
          <w:szCs w:val="22"/>
        </w:rPr>
        <w:t>21. predlaže izradu dokumenata prostornog uređenja kao i njihove izmjene i dopune na temelju obrazloženih</w:t>
      </w:r>
    </w:p>
    <w:p w14:paraId="1614707C"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i argumentiranih prijedloga fizičkih i pravnih osoba,</w:t>
      </w:r>
    </w:p>
    <w:p w14:paraId="292BF261" w14:textId="77777777" w:rsidR="00D669BD" w:rsidRPr="008521DB" w:rsidRDefault="00D669BD" w:rsidP="005923A3">
      <w:pPr>
        <w:tabs>
          <w:tab w:val="left" w:pos="720"/>
        </w:tabs>
        <w:autoSpaceDE w:val="0"/>
        <w:jc w:val="both"/>
        <w:rPr>
          <w:sz w:val="22"/>
          <w:szCs w:val="22"/>
        </w:rPr>
      </w:pPr>
      <w:r w:rsidRPr="008521DB">
        <w:rPr>
          <w:sz w:val="22"/>
          <w:szCs w:val="22"/>
        </w:rPr>
        <w:t>22. može povjeriti izradu dokumenata prostornog uređenja i obavljanja drugih poslova prostornog uređenja</w:t>
      </w:r>
    </w:p>
    <w:p w14:paraId="15FE48F6"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pravnim osobama ovlaštenim za poslove prostornog uređenja,</w:t>
      </w:r>
    </w:p>
    <w:p w14:paraId="5741B10D" w14:textId="77777777" w:rsidR="00D669BD" w:rsidRPr="008521DB" w:rsidRDefault="00D669BD" w:rsidP="005923A3">
      <w:pPr>
        <w:tabs>
          <w:tab w:val="left" w:pos="720"/>
        </w:tabs>
        <w:autoSpaceDE w:val="0"/>
        <w:jc w:val="both"/>
        <w:rPr>
          <w:sz w:val="22"/>
          <w:szCs w:val="22"/>
        </w:rPr>
      </w:pPr>
      <w:r w:rsidRPr="008521DB">
        <w:rPr>
          <w:sz w:val="22"/>
          <w:szCs w:val="22"/>
        </w:rPr>
        <w:t>23. razmatra i utvrđuje konačne dokumente prostornog uređenja,</w:t>
      </w:r>
    </w:p>
    <w:p w14:paraId="0E321598" w14:textId="77777777" w:rsidR="00D669BD" w:rsidRPr="008521DB" w:rsidRDefault="00D669BD" w:rsidP="005923A3">
      <w:pPr>
        <w:tabs>
          <w:tab w:val="left" w:pos="720"/>
        </w:tabs>
        <w:autoSpaceDE w:val="0"/>
        <w:jc w:val="both"/>
        <w:rPr>
          <w:sz w:val="22"/>
          <w:szCs w:val="22"/>
        </w:rPr>
      </w:pPr>
      <w:r w:rsidRPr="008521DB">
        <w:rPr>
          <w:sz w:val="22"/>
          <w:szCs w:val="22"/>
        </w:rPr>
        <w:t xml:space="preserve">24. donosi odluku o objavi prikupljanja ponuda ili raspisivanju natječaja za obavljanje komunalnih </w:t>
      </w:r>
    </w:p>
    <w:p w14:paraId="327321D7"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djelatnosti,</w:t>
      </w:r>
    </w:p>
    <w:p w14:paraId="05E602BC" w14:textId="77777777" w:rsidR="00D669BD" w:rsidRPr="008521DB" w:rsidRDefault="00D669BD" w:rsidP="005923A3">
      <w:pPr>
        <w:tabs>
          <w:tab w:val="left" w:pos="720"/>
        </w:tabs>
        <w:autoSpaceDE w:val="0"/>
        <w:jc w:val="both"/>
        <w:rPr>
          <w:sz w:val="22"/>
          <w:szCs w:val="22"/>
        </w:rPr>
      </w:pPr>
      <w:r w:rsidRPr="008521DB">
        <w:rPr>
          <w:sz w:val="22"/>
          <w:szCs w:val="22"/>
        </w:rPr>
        <w:t>25. sklapa ugovor o koncesiji  za obavljanje komunalnih djelatnosti,</w:t>
      </w:r>
    </w:p>
    <w:p w14:paraId="6403A0AA" w14:textId="77777777" w:rsidR="00D669BD" w:rsidRPr="008521DB" w:rsidRDefault="00D669BD" w:rsidP="005923A3">
      <w:pPr>
        <w:tabs>
          <w:tab w:val="left" w:pos="720"/>
        </w:tabs>
        <w:autoSpaceDE w:val="0"/>
        <w:jc w:val="both"/>
        <w:rPr>
          <w:sz w:val="22"/>
          <w:szCs w:val="22"/>
        </w:rPr>
      </w:pPr>
      <w:r w:rsidRPr="008521DB">
        <w:rPr>
          <w:sz w:val="22"/>
          <w:szCs w:val="22"/>
        </w:rPr>
        <w:t>26. donosi odluku o objavi prikupljanja ponuda ili raspisivanju natječaja za obavljanje komunalnih</w:t>
      </w:r>
    </w:p>
    <w:p w14:paraId="7A3786B3"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djelatnosti na temelju ugovora i sklapa ugovor o povjeravanju  poslova,</w:t>
      </w:r>
    </w:p>
    <w:p w14:paraId="3F378547" w14:textId="77777777" w:rsidR="00D669BD" w:rsidRPr="008521DB" w:rsidRDefault="00D669BD" w:rsidP="005923A3">
      <w:pPr>
        <w:tabs>
          <w:tab w:val="left" w:pos="720"/>
        </w:tabs>
        <w:autoSpaceDE w:val="0"/>
        <w:jc w:val="both"/>
        <w:rPr>
          <w:sz w:val="22"/>
          <w:szCs w:val="22"/>
        </w:rPr>
      </w:pPr>
      <w:r w:rsidRPr="008521DB">
        <w:rPr>
          <w:sz w:val="22"/>
          <w:szCs w:val="22"/>
        </w:rPr>
        <w:t>27. daje prethodnu suglasnost na izmjenu cijena komunalnih usluga,</w:t>
      </w:r>
    </w:p>
    <w:p w14:paraId="5000BF32" w14:textId="77777777" w:rsidR="00D669BD" w:rsidRPr="008521DB" w:rsidRDefault="00D669BD" w:rsidP="005923A3">
      <w:pPr>
        <w:tabs>
          <w:tab w:val="left" w:pos="720"/>
        </w:tabs>
        <w:autoSpaceDE w:val="0"/>
        <w:jc w:val="both"/>
        <w:rPr>
          <w:sz w:val="22"/>
          <w:szCs w:val="22"/>
        </w:rPr>
      </w:pPr>
      <w:r w:rsidRPr="008521DB">
        <w:rPr>
          <w:sz w:val="22"/>
          <w:szCs w:val="22"/>
        </w:rPr>
        <w:t>28. odlučuje o načinu provođenja postupka natječaja za davanje u zakup poslovnog prostora u skladu sa</w:t>
      </w:r>
    </w:p>
    <w:p w14:paraId="47B3C92A"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zakonom i posebnom odlukom Gradskog vijeća,</w:t>
      </w:r>
    </w:p>
    <w:p w14:paraId="57392E97" w14:textId="77777777" w:rsidR="00D669BD" w:rsidRPr="008521DB" w:rsidRDefault="00D669BD" w:rsidP="005923A3">
      <w:pPr>
        <w:tabs>
          <w:tab w:val="left" w:pos="720"/>
        </w:tabs>
        <w:jc w:val="both"/>
        <w:rPr>
          <w:sz w:val="22"/>
          <w:szCs w:val="22"/>
        </w:rPr>
      </w:pPr>
      <w:r w:rsidRPr="008521DB">
        <w:rPr>
          <w:sz w:val="22"/>
          <w:szCs w:val="22"/>
        </w:rPr>
        <w:lastRenderedPageBreak/>
        <w:t>29. utvrđuje uvjete, mjerila i postupak za određivanje reda prvenstva za kupnju stana iz programa društveno</w:t>
      </w:r>
    </w:p>
    <w:p w14:paraId="47BD4AFF" w14:textId="77777777" w:rsidR="00D669BD" w:rsidRPr="008521DB" w:rsidRDefault="00D669BD" w:rsidP="005923A3">
      <w:pPr>
        <w:tabs>
          <w:tab w:val="left" w:pos="720"/>
        </w:tabs>
        <w:jc w:val="both"/>
        <w:rPr>
          <w:sz w:val="22"/>
          <w:szCs w:val="22"/>
        </w:rPr>
      </w:pPr>
      <w:r w:rsidRPr="008521DB">
        <w:rPr>
          <w:rFonts w:eastAsia="Times New Roman"/>
          <w:sz w:val="22"/>
          <w:szCs w:val="22"/>
        </w:rPr>
        <w:t xml:space="preserve">      </w:t>
      </w:r>
      <w:r w:rsidRPr="008521DB">
        <w:rPr>
          <w:sz w:val="22"/>
          <w:szCs w:val="22"/>
        </w:rPr>
        <w:t>poticane stanogradnje,</w:t>
      </w:r>
    </w:p>
    <w:p w14:paraId="43F2E0F1" w14:textId="77777777" w:rsidR="00D669BD" w:rsidRPr="008521DB" w:rsidRDefault="00D669BD" w:rsidP="005923A3">
      <w:pPr>
        <w:tabs>
          <w:tab w:val="left" w:pos="720"/>
        </w:tabs>
        <w:autoSpaceDE w:val="0"/>
        <w:jc w:val="both"/>
        <w:rPr>
          <w:sz w:val="22"/>
          <w:szCs w:val="22"/>
        </w:rPr>
      </w:pPr>
      <w:r w:rsidRPr="008521DB">
        <w:rPr>
          <w:sz w:val="22"/>
          <w:szCs w:val="22"/>
        </w:rPr>
        <w:t>30. organizira zaštitu od požara na području Grada i vodi brigu o uspješnom provođenju i poduzimanju mjera</w:t>
      </w:r>
    </w:p>
    <w:p w14:paraId="57AC6241"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za unapređenje zaštite od požara,</w:t>
      </w:r>
    </w:p>
    <w:p w14:paraId="0B423640" w14:textId="77777777" w:rsidR="00D669BD" w:rsidRPr="008521DB" w:rsidRDefault="00D669BD" w:rsidP="005923A3">
      <w:pPr>
        <w:tabs>
          <w:tab w:val="left" w:pos="720"/>
        </w:tabs>
        <w:autoSpaceDE w:val="0"/>
        <w:jc w:val="both"/>
        <w:rPr>
          <w:sz w:val="22"/>
          <w:szCs w:val="22"/>
        </w:rPr>
      </w:pPr>
      <w:r w:rsidRPr="008521DB">
        <w:rPr>
          <w:sz w:val="22"/>
          <w:szCs w:val="22"/>
        </w:rPr>
        <w:t>31. nadzire rad upravnih odjela i službi u samoupravnom djelokrugu i poslovima državne uprave,</w:t>
      </w:r>
    </w:p>
    <w:p w14:paraId="0627F88A" w14:textId="77777777" w:rsidR="00D669BD" w:rsidRPr="008521DB" w:rsidRDefault="00D669BD" w:rsidP="005923A3">
      <w:pPr>
        <w:tabs>
          <w:tab w:val="left" w:pos="720"/>
        </w:tabs>
        <w:autoSpaceDE w:val="0"/>
        <w:jc w:val="both"/>
        <w:rPr>
          <w:sz w:val="22"/>
          <w:szCs w:val="22"/>
        </w:rPr>
      </w:pPr>
      <w:r w:rsidRPr="008521DB">
        <w:rPr>
          <w:sz w:val="22"/>
          <w:szCs w:val="22"/>
        </w:rPr>
        <w:t>32. daje mišljenje o prijedlozima koje podnose drugi ovlašteni predlagatelji,</w:t>
      </w:r>
    </w:p>
    <w:p w14:paraId="46767DF4" w14:textId="77777777" w:rsidR="00D669BD" w:rsidRPr="008521DB" w:rsidRDefault="00D669BD" w:rsidP="005923A3">
      <w:pPr>
        <w:tabs>
          <w:tab w:val="left" w:pos="720"/>
        </w:tabs>
        <w:autoSpaceDE w:val="0"/>
        <w:jc w:val="both"/>
        <w:rPr>
          <w:sz w:val="22"/>
          <w:szCs w:val="22"/>
        </w:rPr>
      </w:pPr>
      <w:r w:rsidRPr="008521DB">
        <w:rPr>
          <w:sz w:val="22"/>
          <w:szCs w:val="22"/>
        </w:rPr>
        <w:t>33. sklapa ugovore i druge pravne poslove u skladu sa zakonom i drugim propisima,</w:t>
      </w:r>
    </w:p>
    <w:p w14:paraId="4ACADFD8" w14:textId="77777777" w:rsidR="00D669BD" w:rsidRPr="008521DB" w:rsidRDefault="00D669BD" w:rsidP="005923A3">
      <w:pPr>
        <w:tabs>
          <w:tab w:val="left" w:pos="720"/>
        </w:tabs>
        <w:autoSpaceDE w:val="0"/>
        <w:jc w:val="both"/>
        <w:rPr>
          <w:sz w:val="22"/>
          <w:szCs w:val="22"/>
        </w:rPr>
      </w:pPr>
      <w:r w:rsidRPr="008521DB">
        <w:rPr>
          <w:sz w:val="22"/>
          <w:szCs w:val="22"/>
        </w:rPr>
        <w:t>34. odobrava uporabu i korištenje grba i zastave i loga Grada Kaštela pravnim i fizičkim osobama, u skladu</w:t>
      </w:r>
    </w:p>
    <w:p w14:paraId="63FA3204" w14:textId="77777777" w:rsidR="00D669BD" w:rsidRPr="008521DB" w:rsidRDefault="00D669BD" w:rsidP="005923A3">
      <w:pPr>
        <w:tabs>
          <w:tab w:val="left" w:pos="720"/>
        </w:tabs>
        <w:autoSpaceDE w:val="0"/>
        <w:jc w:val="both"/>
        <w:rPr>
          <w:sz w:val="22"/>
          <w:szCs w:val="22"/>
        </w:rPr>
      </w:pPr>
      <w:r w:rsidRPr="008521DB">
        <w:rPr>
          <w:rFonts w:eastAsia="Times New Roman"/>
          <w:sz w:val="22"/>
          <w:szCs w:val="22"/>
        </w:rPr>
        <w:t xml:space="preserve">     </w:t>
      </w:r>
      <w:r w:rsidRPr="008521DB">
        <w:rPr>
          <w:sz w:val="22"/>
          <w:szCs w:val="22"/>
        </w:rPr>
        <w:t xml:space="preserve">sa zakonom, ovim Statutom i drugim općim i pojedinačnim aktima Grada Kaštela </w:t>
      </w:r>
    </w:p>
    <w:p w14:paraId="105DA769" w14:textId="77777777" w:rsidR="00D669BD" w:rsidRPr="008521DB" w:rsidRDefault="00D669BD" w:rsidP="005923A3">
      <w:pPr>
        <w:tabs>
          <w:tab w:val="left" w:pos="720"/>
        </w:tabs>
        <w:autoSpaceDE w:val="0"/>
        <w:jc w:val="both"/>
        <w:rPr>
          <w:sz w:val="22"/>
          <w:szCs w:val="22"/>
        </w:rPr>
      </w:pPr>
      <w:r w:rsidRPr="008521DB">
        <w:rPr>
          <w:sz w:val="22"/>
          <w:szCs w:val="22"/>
        </w:rPr>
        <w:t>35. obavlja nadzor nad zakonitošću rada tijela mjesnih odbora,</w:t>
      </w:r>
      <w:r w:rsidRPr="008521DB">
        <w:rPr>
          <w:b/>
          <w:bCs/>
          <w:sz w:val="22"/>
          <w:szCs w:val="22"/>
        </w:rPr>
        <w:t xml:space="preserve"> </w:t>
      </w:r>
    </w:p>
    <w:p w14:paraId="73EC2675" w14:textId="77777777" w:rsidR="00D669BD" w:rsidRPr="008521DB" w:rsidRDefault="00D669BD" w:rsidP="005923A3">
      <w:pPr>
        <w:tabs>
          <w:tab w:val="left" w:pos="720"/>
        </w:tabs>
        <w:autoSpaceDE w:val="0"/>
        <w:jc w:val="both"/>
        <w:rPr>
          <w:sz w:val="22"/>
          <w:szCs w:val="22"/>
        </w:rPr>
      </w:pPr>
      <w:r w:rsidRPr="008521DB">
        <w:rPr>
          <w:iCs/>
          <w:sz w:val="22"/>
          <w:szCs w:val="22"/>
        </w:rPr>
        <w:t>36. obavlja i druge poslove koji su mu stavljeni u nadležnost zakonom, ovim Statutom, općim aktima</w:t>
      </w:r>
    </w:p>
    <w:p w14:paraId="458C4300" w14:textId="77777777" w:rsidR="00D669BD" w:rsidRPr="008521DB" w:rsidRDefault="00D669BD" w:rsidP="005923A3">
      <w:pPr>
        <w:tabs>
          <w:tab w:val="left" w:pos="720"/>
        </w:tabs>
        <w:autoSpaceDE w:val="0"/>
        <w:jc w:val="both"/>
        <w:rPr>
          <w:sz w:val="22"/>
          <w:szCs w:val="22"/>
        </w:rPr>
      </w:pPr>
      <w:r w:rsidRPr="008521DB">
        <w:rPr>
          <w:rFonts w:eastAsia="Times New Roman"/>
          <w:iCs/>
          <w:sz w:val="22"/>
          <w:szCs w:val="22"/>
        </w:rPr>
        <w:t xml:space="preserve">      </w:t>
      </w:r>
      <w:r w:rsidRPr="008521DB">
        <w:rPr>
          <w:iCs/>
          <w:sz w:val="22"/>
          <w:szCs w:val="22"/>
        </w:rPr>
        <w:t>Grada Kaštela ili drugim propisima.</w:t>
      </w:r>
    </w:p>
    <w:p w14:paraId="38ACA97F" w14:textId="3AF2687C" w:rsidR="00DF1D31" w:rsidRPr="008521DB" w:rsidRDefault="00DF1D31" w:rsidP="005923A3">
      <w:pPr>
        <w:pStyle w:val="t-9-8"/>
        <w:spacing w:before="0" w:after="0"/>
        <w:ind w:firstLine="720"/>
        <w:jc w:val="both"/>
        <w:rPr>
          <w:sz w:val="22"/>
          <w:szCs w:val="22"/>
        </w:rPr>
      </w:pPr>
      <w:r w:rsidRPr="008521DB">
        <w:rPr>
          <w:sz w:val="22"/>
          <w:szCs w:val="22"/>
        </w:rPr>
        <w:t>U slučaju iz stavka 1. točke 12. ovog članka, Gradonačelnik može odlučivati o visini  pojedinačne vrijednosti do najviše 0,5% iznosa prihoda bez primitaka ostvarenih u godini koja prethodi godini u kojoj se odlučuje o stjecanju i otuđivanju pokretnina i nekretnina i odnosno drugom raspolaganju</w:t>
      </w:r>
      <w:r w:rsidR="005923A3" w:rsidRPr="008521DB">
        <w:rPr>
          <w:sz w:val="22"/>
          <w:szCs w:val="22"/>
        </w:rPr>
        <w:t xml:space="preserve"> </w:t>
      </w:r>
      <w:r w:rsidRPr="008521DB">
        <w:rPr>
          <w:sz w:val="22"/>
          <w:szCs w:val="22"/>
        </w:rPr>
        <w:t>imovinom, a ako je  taj iznos veći od 1.000.000,00 kuna, Gradonačelnik može odlučivati najviše do</w:t>
      </w:r>
      <w:r w:rsidR="005923A3" w:rsidRPr="008521DB">
        <w:rPr>
          <w:sz w:val="22"/>
          <w:szCs w:val="22"/>
        </w:rPr>
        <w:t xml:space="preserve"> </w:t>
      </w:r>
      <w:r w:rsidRPr="008521DB">
        <w:rPr>
          <w:sz w:val="22"/>
          <w:szCs w:val="22"/>
        </w:rPr>
        <w:t>1.000.000,00 kuna. Stjecanje i otuđivanje nekretnina i pokretnina te drugo raspolaganje</w:t>
      </w:r>
      <w:r w:rsidR="005923A3" w:rsidRPr="008521DB">
        <w:rPr>
          <w:sz w:val="22"/>
          <w:szCs w:val="22"/>
        </w:rPr>
        <w:t xml:space="preserve"> </w:t>
      </w:r>
      <w:r w:rsidRPr="008521DB">
        <w:rPr>
          <w:sz w:val="22"/>
          <w:szCs w:val="22"/>
        </w:rPr>
        <w:t>imovinom mora biti planirano u proračunu Grada  i provedeno u skladu sa zakonskim propisima.</w:t>
      </w:r>
    </w:p>
    <w:p w14:paraId="52EF4A0C" w14:textId="77777777" w:rsidR="00DF1D31" w:rsidRPr="008521DB" w:rsidRDefault="00D669BD" w:rsidP="005923A3">
      <w:pPr>
        <w:jc w:val="both"/>
        <w:rPr>
          <w:b/>
          <w:bCs/>
          <w:sz w:val="22"/>
          <w:szCs w:val="22"/>
        </w:rPr>
      </w:pPr>
      <w:r w:rsidRPr="008521DB">
        <w:rPr>
          <w:sz w:val="22"/>
          <w:szCs w:val="22"/>
        </w:rPr>
        <w:tab/>
      </w:r>
      <w:r w:rsidR="00DF1D31" w:rsidRPr="008521DB">
        <w:rPr>
          <w:sz w:val="22"/>
          <w:szCs w:val="22"/>
        </w:rPr>
        <w:t>Odluku o imenovanju i razrješenju iz stavka 1. točke 14. ovog članka , Gradonačelnik je dužan objaviti  u prvom broju "Službenog glasnika Grada Kaštela" koji slijedi nakon donošenja te odluke.</w:t>
      </w:r>
      <w:r w:rsidR="00DF1D31" w:rsidRPr="008521DB">
        <w:rPr>
          <w:b/>
          <w:bCs/>
          <w:sz w:val="22"/>
          <w:szCs w:val="22"/>
        </w:rPr>
        <w:t xml:space="preserve"> </w:t>
      </w:r>
    </w:p>
    <w:p w14:paraId="40F89131" w14:textId="77777777" w:rsidR="00DF1D31" w:rsidRPr="008521DB" w:rsidRDefault="00DF1D31" w:rsidP="00DF1D31">
      <w:pPr>
        <w:rPr>
          <w:b/>
          <w:bCs/>
          <w:sz w:val="22"/>
          <w:szCs w:val="22"/>
        </w:rPr>
      </w:pPr>
    </w:p>
    <w:p w14:paraId="1AE6CEAF" w14:textId="77777777" w:rsidR="00D669BD" w:rsidRPr="008521DB" w:rsidRDefault="00D669BD" w:rsidP="00695D58">
      <w:pPr>
        <w:spacing w:line="276" w:lineRule="auto"/>
        <w:jc w:val="center"/>
        <w:rPr>
          <w:sz w:val="22"/>
          <w:szCs w:val="22"/>
        </w:rPr>
      </w:pPr>
      <w:bookmarkStart w:id="11" w:name="_Hlk30055056"/>
      <w:r w:rsidRPr="008521DB">
        <w:rPr>
          <w:sz w:val="22"/>
          <w:szCs w:val="22"/>
        </w:rPr>
        <w:t>Članak 59.</w:t>
      </w:r>
    </w:p>
    <w:p w14:paraId="2393C6CC" w14:textId="77777777" w:rsidR="00D669BD" w:rsidRPr="008521DB" w:rsidRDefault="00D669BD">
      <w:pPr>
        <w:ind w:firstLine="708"/>
        <w:jc w:val="both"/>
        <w:rPr>
          <w:sz w:val="22"/>
          <w:szCs w:val="22"/>
        </w:rPr>
      </w:pPr>
      <w:r w:rsidRPr="008521DB">
        <w:rPr>
          <w:sz w:val="22"/>
          <w:szCs w:val="22"/>
        </w:rPr>
        <w:t>Gradonačelnik je odgovoran za ustavnost i zakonitost obavljanja poslova koji su u njegovom djelokrugu i za ustavnost i zakonitost akata  upravnih tijela Grada Kaštela.</w:t>
      </w:r>
    </w:p>
    <w:bookmarkEnd w:id="11"/>
    <w:p w14:paraId="773E54ED" w14:textId="77777777" w:rsidR="00D669BD" w:rsidRPr="008521DB" w:rsidRDefault="00D669BD">
      <w:pPr>
        <w:jc w:val="both"/>
        <w:rPr>
          <w:sz w:val="22"/>
          <w:szCs w:val="22"/>
        </w:rPr>
      </w:pPr>
    </w:p>
    <w:p w14:paraId="2D4CF99E" w14:textId="77777777" w:rsidR="00D669BD" w:rsidRPr="008521DB" w:rsidRDefault="00D669BD" w:rsidP="00695D58">
      <w:pPr>
        <w:spacing w:line="276" w:lineRule="auto"/>
        <w:jc w:val="center"/>
        <w:rPr>
          <w:sz w:val="22"/>
          <w:szCs w:val="22"/>
        </w:rPr>
      </w:pPr>
      <w:r w:rsidRPr="008521DB">
        <w:rPr>
          <w:sz w:val="22"/>
          <w:szCs w:val="22"/>
        </w:rPr>
        <w:t>Članak 60.</w:t>
      </w:r>
    </w:p>
    <w:p w14:paraId="7D10DD10" w14:textId="77777777" w:rsidR="00D669BD" w:rsidRPr="008521DB" w:rsidRDefault="00D669BD" w:rsidP="005923A3">
      <w:pPr>
        <w:tabs>
          <w:tab w:val="left" w:pos="720"/>
        </w:tabs>
        <w:autoSpaceDE w:val="0"/>
        <w:jc w:val="both"/>
        <w:rPr>
          <w:sz w:val="22"/>
          <w:szCs w:val="22"/>
        </w:rPr>
      </w:pPr>
      <w:r w:rsidRPr="008521DB">
        <w:rPr>
          <w:rFonts w:eastAsia="TimesNewRomanPSMT"/>
          <w:b/>
          <w:bCs/>
          <w:sz w:val="22"/>
          <w:szCs w:val="22"/>
        </w:rPr>
        <w:tab/>
      </w:r>
      <w:r w:rsidRPr="008521DB">
        <w:rPr>
          <w:rFonts w:eastAsia="TimesNewRomanPSMT"/>
          <w:sz w:val="22"/>
          <w:szCs w:val="22"/>
        </w:rPr>
        <w:t>Gradonačelnik je dužan podnositi polugodišnja izvješća o svom radu Gradskom vijeću.</w:t>
      </w:r>
    </w:p>
    <w:p w14:paraId="0AFDB7A3" w14:textId="77777777" w:rsidR="00D669BD" w:rsidRPr="008521DB" w:rsidRDefault="00D669BD" w:rsidP="005923A3">
      <w:pPr>
        <w:autoSpaceDE w:val="0"/>
        <w:jc w:val="both"/>
        <w:rPr>
          <w:sz w:val="22"/>
          <w:szCs w:val="22"/>
        </w:rPr>
      </w:pPr>
      <w:r w:rsidRPr="008521DB">
        <w:rPr>
          <w:rFonts w:eastAsia="TimesNewRomanPSMT"/>
          <w:sz w:val="22"/>
          <w:szCs w:val="22"/>
        </w:rPr>
        <w:tab/>
        <w:t>Izvješće za razdoblje siječanj -lipanj Gradonačelnik je dužan je dostaviti Gradskom vijeću najkasnije do 30. rujna tekuće godine, a za razdoblje srpanj -prosinac najkasnije do 31. ožujka naredne godine.</w:t>
      </w:r>
    </w:p>
    <w:p w14:paraId="427A8F67" w14:textId="77777777" w:rsidR="00D669BD" w:rsidRPr="008521DB" w:rsidRDefault="00D669BD" w:rsidP="005923A3">
      <w:pPr>
        <w:pStyle w:val="Tijeloteksta-uvlaka31"/>
        <w:jc w:val="both"/>
        <w:rPr>
          <w:szCs w:val="22"/>
        </w:rPr>
      </w:pPr>
      <w:r w:rsidRPr="008521DB">
        <w:rPr>
          <w:szCs w:val="22"/>
        </w:rPr>
        <w:t>Gradsko vijeće može, pored izvješća iz stavka 1. ovog članka, od gradonačelnika tražiti izvješće o pojedinim pitanjima iz njegovog djelokruga. Gradonačelnik podnosi izvješće po zahtjevu iz stavka 2. ovog članka u roku od 30 dana od dana primitka zahtjeva. Ukoliko  jedan zahtjev sadrži veći broj različitih pitanja, rok za podnošenje izvješća iznosi 60 dana od dana primitka zahtjeva.</w:t>
      </w:r>
    </w:p>
    <w:p w14:paraId="72DC3C2E" w14:textId="77777777" w:rsidR="00D669BD" w:rsidRPr="008521DB" w:rsidRDefault="00D669BD" w:rsidP="005923A3">
      <w:pPr>
        <w:ind w:firstLine="708"/>
        <w:jc w:val="both"/>
        <w:rPr>
          <w:sz w:val="22"/>
          <w:szCs w:val="22"/>
        </w:rPr>
      </w:pPr>
      <w:r w:rsidRPr="008521DB">
        <w:rPr>
          <w:sz w:val="22"/>
          <w:szCs w:val="22"/>
        </w:rPr>
        <w:t>Gradsko vijeće ne može zahtijevati  od gradonačelnika izvješće o bitno podudarnom pitanju prije proteka roka od 6 mjeseci od ranije podnesenog izvješća o istom pitanju.</w:t>
      </w:r>
    </w:p>
    <w:p w14:paraId="05FDA1C8" w14:textId="77777777" w:rsidR="00D669BD" w:rsidRPr="008521DB" w:rsidRDefault="00D669BD">
      <w:pPr>
        <w:jc w:val="both"/>
        <w:rPr>
          <w:b/>
          <w:bCs/>
          <w:i/>
          <w:sz w:val="22"/>
          <w:szCs w:val="22"/>
        </w:rPr>
      </w:pPr>
    </w:p>
    <w:p w14:paraId="6E342CE0" w14:textId="77777777" w:rsidR="003253D1" w:rsidRPr="008521DB" w:rsidRDefault="003253D1" w:rsidP="00695D58">
      <w:pPr>
        <w:spacing w:line="276" w:lineRule="auto"/>
        <w:jc w:val="center"/>
        <w:rPr>
          <w:sz w:val="22"/>
          <w:szCs w:val="22"/>
        </w:rPr>
      </w:pPr>
      <w:bookmarkStart w:id="12" w:name="_Hlk29808754"/>
      <w:r w:rsidRPr="008521DB">
        <w:rPr>
          <w:sz w:val="22"/>
          <w:szCs w:val="22"/>
        </w:rPr>
        <w:t xml:space="preserve">Članak 61. </w:t>
      </w:r>
    </w:p>
    <w:p w14:paraId="62AA888E" w14:textId="77777777" w:rsidR="003253D1" w:rsidRPr="008521DB" w:rsidRDefault="003253D1" w:rsidP="005923A3">
      <w:pPr>
        <w:ind w:firstLine="708"/>
        <w:jc w:val="both"/>
        <w:rPr>
          <w:sz w:val="22"/>
          <w:szCs w:val="22"/>
        </w:rPr>
      </w:pPr>
      <w:r w:rsidRPr="008521DB">
        <w:rPr>
          <w:sz w:val="22"/>
          <w:szCs w:val="22"/>
        </w:rPr>
        <w:t>Gradonačelnik u obavljanju poslova iz samoupravnog djelokruga Grada Kaštela ima pravo obustaviti od primjene opći akt Gradskog vijeća ako ocijeni da je tim aktom povrijeđen zakon ili drugi propis.</w:t>
      </w:r>
    </w:p>
    <w:p w14:paraId="4345A11A" w14:textId="77777777" w:rsidR="003253D1" w:rsidRPr="008521DB" w:rsidRDefault="003253D1" w:rsidP="005923A3">
      <w:pPr>
        <w:ind w:firstLine="708"/>
        <w:jc w:val="both"/>
        <w:rPr>
          <w:sz w:val="22"/>
          <w:szCs w:val="22"/>
        </w:rPr>
      </w:pPr>
      <w:r w:rsidRPr="008521DB">
        <w:rPr>
          <w:sz w:val="22"/>
          <w:szCs w:val="22"/>
        </w:rPr>
        <w:t>U slučaju iz stavka 1. ovoga članka, Gradonačelnik će u roku od osam dana od dana donošenja općeg akta donijeti odluku o obustavi od primjene općeg akta te zatražiti od Gradskog vijeća da u roku od sam  dana od donošenja odluke o obustavi otkloni nedostatke u općem aktu.</w:t>
      </w:r>
    </w:p>
    <w:p w14:paraId="61424367" w14:textId="77777777" w:rsidR="003253D1" w:rsidRPr="008521DB" w:rsidRDefault="003253D1" w:rsidP="005923A3">
      <w:pPr>
        <w:ind w:firstLine="708"/>
        <w:jc w:val="both"/>
        <w:rPr>
          <w:sz w:val="22"/>
          <w:szCs w:val="22"/>
        </w:rPr>
      </w:pPr>
      <w:r w:rsidRPr="008521DB">
        <w:rPr>
          <w:sz w:val="22"/>
          <w:szCs w:val="22"/>
        </w:rPr>
        <w:t>Ako Gradsko vijeće ne otkloni uočene nedostatke u općem aktu. Gradonačelnik je dužan bez odgode o tome obavijestiti nadležno tijelo</w:t>
      </w:r>
      <w:r w:rsidRPr="008521DB">
        <w:rPr>
          <w:b/>
          <w:bCs/>
          <w:sz w:val="22"/>
          <w:szCs w:val="22"/>
        </w:rPr>
        <w:t xml:space="preserve"> </w:t>
      </w:r>
      <w:r w:rsidRPr="008521DB">
        <w:rPr>
          <w:sz w:val="22"/>
          <w:szCs w:val="22"/>
        </w:rPr>
        <w:t xml:space="preserve">državne uprave u čijem je djelokrugu opći akt i dostaviti mu odluku o obustavi općeg akta. i dostaviti mu odluku o obustavi općeg akta. </w:t>
      </w:r>
    </w:p>
    <w:bookmarkEnd w:id="12"/>
    <w:p w14:paraId="4620A1E8" w14:textId="77777777" w:rsidR="00D669BD" w:rsidRPr="008521DB" w:rsidRDefault="00D669BD">
      <w:pPr>
        <w:rPr>
          <w:strike/>
          <w:sz w:val="22"/>
          <w:szCs w:val="22"/>
        </w:rPr>
      </w:pPr>
    </w:p>
    <w:p w14:paraId="6CF012CD" w14:textId="77777777" w:rsidR="00D669BD" w:rsidRPr="008521DB" w:rsidRDefault="00D669BD" w:rsidP="00695D58">
      <w:pPr>
        <w:spacing w:line="276" w:lineRule="auto"/>
        <w:jc w:val="center"/>
        <w:rPr>
          <w:sz w:val="22"/>
          <w:szCs w:val="22"/>
        </w:rPr>
      </w:pPr>
      <w:bookmarkStart w:id="13" w:name="_Hlk62206539"/>
      <w:bookmarkStart w:id="14" w:name="_Hlk63419142"/>
      <w:r w:rsidRPr="008521DB">
        <w:rPr>
          <w:sz w:val="22"/>
          <w:szCs w:val="22"/>
        </w:rPr>
        <w:t>Članak 62.</w:t>
      </w:r>
    </w:p>
    <w:bookmarkEnd w:id="13"/>
    <w:p w14:paraId="510E344A" w14:textId="77777777" w:rsidR="00855FCC" w:rsidRPr="008521DB" w:rsidRDefault="00855FCC" w:rsidP="005923A3">
      <w:pPr>
        <w:pStyle w:val="Bezproreda"/>
        <w:ind w:firstLine="720"/>
        <w:jc w:val="both"/>
        <w:rPr>
          <w:rFonts w:ascii="Times New Roman" w:hAnsi="Times New Roman"/>
        </w:rPr>
      </w:pPr>
      <w:r w:rsidRPr="008521DB">
        <w:rPr>
          <w:rFonts w:ascii="Times New Roman" w:hAnsi="Times New Roman"/>
        </w:rPr>
        <w:t>Gradonačelnika u slučaju duže odsutnosti ili drugih razloga spriječenosti u obavljanju njegove  dužnosti zamjenjuje zamjenik koji je na neposrednim izborima izabran zajedno s njim.</w:t>
      </w:r>
    </w:p>
    <w:p w14:paraId="28F8D16D" w14:textId="77777777" w:rsidR="00855FCC" w:rsidRPr="008521DB" w:rsidRDefault="00855FCC" w:rsidP="00855FCC">
      <w:pPr>
        <w:pStyle w:val="Bezproreda"/>
        <w:rPr>
          <w:rFonts w:ascii="Times New Roman" w:hAnsi="Times New Roman"/>
        </w:rPr>
      </w:pPr>
    </w:p>
    <w:p w14:paraId="796B62C7" w14:textId="77777777" w:rsidR="008521DB" w:rsidRDefault="008521DB" w:rsidP="00695D58">
      <w:pPr>
        <w:spacing w:line="276" w:lineRule="auto"/>
        <w:jc w:val="center"/>
        <w:rPr>
          <w:sz w:val="22"/>
          <w:szCs w:val="22"/>
        </w:rPr>
      </w:pPr>
      <w:bookmarkStart w:id="15" w:name="_Hlk62211052"/>
    </w:p>
    <w:p w14:paraId="6C871491" w14:textId="23EA9539" w:rsidR="00D669BD" w:rsidRPr="008521DB" w:rsidRDefault="00D669BD" w:rsidP="00695D58">
      <w:pPr>
        <w:spacing w:line="276" w:lineRule="auto"/>
        <w:jc w:val="center"/>
        <w:rPr>
          <w:sz w:val="22"/>
          <w:szCs w:val="22"/>
        </w:rPr>
      </w:pPr>
      <w:r w:rsidRPr="008521DB">
        <w:rPr>
          <w:sz w:val="22"/>
          <w:szCs w:val="22"/>
        </w:rPr>
        <w:t>Članak 63.</w:t>
      </w:r>
    </w:p>
    <w:bookmarkEnd w:id="15"/>
    <w:p w14:paraId="152CF3F1" w14:textId="77777777" w:rsidR="00855FCC" w:rsidRPr="008521DB" w:rsidRDefault="00855FCC" w:rsidP="005923A3">
      <w:pPr>
        <w:pStyle w:val="Bezproreda"/>
        <w:ind w:firstLine="720"/>
        <w:jc w:val="both"/>
        <w:rPr>
          <w:rFonts w:ascii="Times New Roman" w:hAnsi="Times New Roman"/>
        </w:rPr>
      </w:pPr>
      <w:r w:rsidRPr="008521DB">
        <w:rPr>
          <w:rFonts w:ascii="Times New Roman" w:hAnsi="Times New Roman"/>
        </w:rPr>
        <w:t>Gradonačelnik može obavljanje određenih poslova iz svog djelokruga povjeriti zamjeniku koji je izabran zajedno s njim, ali mu time ne prestaje odgovornost za njegovo obavljanje.</w:t>
      </w:r>
    </w:p>
    <w:p w14:paraId="7897225D" w14:textId="77777777" w:rsidR="00855FCC" w:rsidRPr="008521DB" w:rsidRDefault="00855FCC" w:rsidP="005923A3">
      <w:pPr>
        <w:pStyle w:val="Bezproreda"/>
        <w:ind w:firstLine="720"/>
        <w:jc w:val="both"/>
        <w:rPr>
          <w:rFonts w:ascii="Times New Roman" w:hAnsi="Times New Roman"/>
        </w:rPr>
      </w:pPr>
      <w:r w:rsidRPr="008521DB">
        <w:rPr>
          <w:rFonts w:ascii="Times New Roman" w:hAnsi="Times New Roman"/>
        </w:rPr>
        <w:lastRenderedPageBreak/>
        <w:t>Pri obavljanju povjerenih poslova u slučaju iz stavka 1. ovog članka zamjenik je dužan pridržavati se uputa Gradonačelnika.</w:t>
      </w:r>
    </w:p>
    <w:p w14:paraId="590E445E" w14:textId="77777777" w:rsidR="00855FCC" w:rsidRPr="008521DB" w:rsidRDefault="00855FCC">
      <w:pPr>
        <w:jc w:val="both"/>
        <w:rPr>
          <w:sz w:val="22"/>
          <w:szCs w:val="22"/>
        </w:rPr>
      </w:pPr>
    </w:p>
    <w:p w14:paraId="1361AA49" w14:textId="77777777" w:rsidR="00D669BD" w:rsidRPr="008521DB" w:rsidRDefault="00D669BD" w:rsidP="002A5B8D">
      <w:pPr>
        <w:spacing w:line="276" w:lineRule="auto"/>
        <w:jc w:val="center"/>
        <w:rPr>
          <w:sz w:val="22"/>
          <w:szCs w:val="22"/>
        </w:rPr>
      </w:pPr>
      <w:bookmarkStart w:id="16" w:name="_Hlk63157766"/>
      <w:r w:rsidRPr="008521DB">
        <w:rPr>
          <w:sz w:val="22"/>
          <w:szCs w:val="22"/>
        </w:rPr>
        <w:t>Članak 64.</w:t>
      </w:r>
    </w:p>
    <w:p w14:paraId="24CE67B8" w14:textId="77777777" w:rsidR="00D669BD" w:rsidRPr="008521DB" w:rsidRDefault="00D669BD" w:rsidP="005923A3">
      <w:pPr>
        <w:jc w:val="both"/>
        <w:rPr>
          <w:sz w:val="22"/>
          <w:szCs w:val="22"/>
        </w:rPr>
      </w:pPr>
      <w:r w:rsidRPr="008521DB">
        <w:rPr>
          <w:sz w:val="22"/>
          <w:szCs w:val="22"/>
        </w:rPr>
        <w:tab/>
        <w:t xml:space="preserve">Gradonačelniku </w:t>
      </w:r>
      <w:r w:rsidR="00855FCC" w:rsidRPr="008521DB">
        <w:rPr>
          <w:sz w:val="22"/>
          <w:szCs w:val="22"/>
        </w:rPr>
        <w:t>odnosno njegovom zamjeniku</w:t>
      </w:r>
      <w:r w:rsidRPr="008521DB">
        <w:rPr>
          <w:sz w:val="22"/>
          <w:szCs w:val="22"/>
        </w:rPr>
        <w:t xml:space="preserve"> mandat prestaje po sili zakona: </w:t>
      </w:r>
    </w:p>
    <w:p w14:paraId="1D6DD656"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 xml:space="preserve">ako podnese ostavku, danom dostave pisane ostavke sukladno pravilima o dostavi propisanim  zakonom koji uređuje upravni postupak, </w:t>
      </w:r>
    </w:p>
    <w:p w14:paraId="19C46894"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ako mu je pravomoćnom sudskom odlukom oduzeta poslovna sposobnost, danom pravomoćnosti odluke o oduzimanju poslovne sposobnosti,</w:t>
      </w:r>
    </w:p>
    <w:p w14:paraId="1EECA63F"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ako je pravomoćnom sudskom presudom osuđen na bezuvjetnu kaznu zatvora u trajanju dužem od jednog mjeseca, danom pravomoćnosti sudske presude,</w:t>
      </w:r>
    </w:p>
    <w:p w14:paraId="77B2865E"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ako mu prestane prebivalište na području Grada Kaštela,, danom prestanka prebivališta,</w:t>
      </w:r>
    </w:p>
    <w:p w14:paraId="16D9A8EE"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ako mu prestane hrvatsko državljanstvo, danom prestanka državljanstva sukladno odredbama zakona kojim se uređuje hrvatsko državljanstvo,</w:t>
      </w:r>
    </w:p>
    <w:p w14:paraId="373271C7" w14:textId="77777777" w:rsidR="00D669BD" w:rsidRPr="008521DB" w:rsidRDefault="00D669BD" w:rsidP="005923A3">
      <w:pPr>
        <w:numPr>
          <w:ilvl w:val="0"/>
          <w:numId w:val="28"/>
        </w:numPr>
        <w:tabs>
          <w:tab w:val="left" w:pos="720"/>
        </w:tabs>
        <w:ind w:left="720" w:hanging="360"/>
        <w:jc w:val="both"/>
        <w:rPr>
          <w:sz w:val="22"/>
          <w:szCs w:val="22"/>
        </w:rPr>
      </w:pPr>
      <w:r w:rsidRPr="008521DB">
        <w:rPr>
          <w:sz w:val="22"/>
          <w:szCs w:val="22"/>
        </w:rPr>
        <w:t>smrću.</w:t>
      </w:r>
    </w:p>
    <w:p w14:paraId="2543A56E" w14:textId="77777777" w:rsidR="00855FCC" w:rsidRPr="008521DB" w:rsidRDefault="00855FCC" w:rsidP="005923A3">
      <w:pPr>
        <w:pStyle w:val="Bezproreda"/>
        <w:jc w:val="both"/>
        <w:rPr>
          <w:rFonts w:ascii="Times New Roman" w:hAnsi="Times New Roman"/>
        </w:rPr>
      </w:pPr>
      <w:r w:rsidRPr="008521DB">
        <w:rPr>
          <w:rFonts w:ascii="Times New Roman" w:hAnsi="Times New Roman"/>
        </w:rPr>
        <w:tab/>
        <w:t>Ako je prestanak mandata gradonačelnika nastupio prije isteka dvije godine mandata, raspisat će se prijevremeni izbori za gradonačelnika i njegovog zamjenika. Do provedbe prijevremenih izbora dužnost gradonačelnika obnašat će njegov zamjenik koji je izabran zajedno s njim, a ako je mandat prestao i zamjeniku, do provedbe prijevremenih izbora dužnost gradonačelnika obnašat će povjerenik Vlade Republike Hrvatske.</w:t>
      </w:r>
    </w:p>
    <w:p w14:paraId="2F2E210A" w14:textId="77777777" w:rsidR="00855FCC" w:rsidRPr="008521DB" w:rsidRDefault="00B719AC" w:rsidP="005923A3">
      <w:pPr>
        <w:pStyle w:val="Bezproreda"/>
        <w:jc w:val="both"/>
        <w:rPr>
          <w:rFonts w:ascii="Times New Roman" w:hAnsi="Times New Roman"/>
        </w:rPr>
      </w:pPr>
      <w:r w:rsidRPr="008521DB">
        <w:rPr>
          <w:rFonts w:ascii="Times New Roman" w:hAnsi="Times New Roman"/>
        </w:rPr>
        <w:tab/>
        <w:t>Ako je prestanak mandata Gradonačelnika nastupio nakon isteka dvije godine mandata, neće se raspisati prijevremeni izbori za Gradonačelnika, a dužnost Gradonačelnika do kraja mandata obnašati zamjenik koji je izabran zajedno s njim.</w:t>
      </w:r>
    </w:p>
    <w:p w14:paraId="17B63954" w14:textId="77777777" w:rsidR="002A5B8D" w:rsidRPr="008521DB" w:rsidRDefault="002A5B8D" w:rsidP="005923A3">
      <w:pPr>
        <w:ind w:firstLine="708"/>
        <w:jc w:val="both"/>
        <w:rPr>
          <w:sz w:val="22"/>
          <w:szCs w:val="22"/>
        </w:rPr>
      </w:pPr>
      <w:r w:rsidRPr="008521DB">
        <w:rPr>
          <w:sz w:val="22"/>
          <w:szCs w:val="22"/>
        </w:rPr>
        <w:t>Ako za vrijeme trajanja mandata Gradonačelnika prestane mandat samo njegovom zamjeniku koji je izabran zajedno s njim, neće se raspisati prijevremeni izbori za zamjenika Gradonačelnika.</w:t>
      </w:r>
    </w:p>
    <w:p w14:paraId="44C203F0" w14:textId="77777777" w:rsidR="00855FCC" w:rsidRPr="008521DB" w:rsidRDefault="00855FCC" w:rsidP="005923A3">
      <w:pPr>
        <w:pStyle w:val="Bezproreda"/>
        <w:ind w:firstLine="720"/>
        <w:jc w:val="both"/>
        <w:rPr>
          <w:rFonts w:ascii="Times New Roman" w:hAnsi="Times New Roman"/>
        </w:rPr>
      </w:pPr>
      <w:r w:rsidRPr="008521DB">
        <w:rPr>
          <w:rFonts w:ascii="Times New Roman" w:hAnsi="Times New Roman"/>
        </w:rPr>
        <w:t>Ako prestane mandat zamjeniku koji obnaša dužnost gradonačelnika iz stavka 3. ovog članka raspisat će se prijevremeni izbori za gradonačelnika i njegovog zamjenika. Do provedbe prijevremenih izbora dužnost gradonačelnika, odnosno župana obnašat će povjerenik Vlade Republike Hrvatske.</w:t>
      </w:r>
    </w:p>
    <w:bookmarkEnd w:id="14"/>
    <w:p w14:paraId="2F109517" w14:textId="77777777" w:rsidR="00D669BD" w:rsidRPr="008521DB" w:rsidRDefault="00D669BD">
      <w:pPr>
        <w:jc w:val="both"/>
        <w:rPr>
          <w:strike/>
          <w:sz w:val="22"/>
          <w:szCs w:val="22"/>
        </w:rPr>
      </w:pPr>
    </w:p>
    <w:p w14:paraId="2A3453F2" w14:textId="77777777" w:rsidR="002A5B8D" w:rsidRPr="008521DB" w:rsidRDefault="002A5B8D" w:rsidP="00695D58">
      <w:pPr>
        <w:spacing w:line="276" w:lineRule="auto"/>
        <w:jc w:val="center"/>
        <w:rPr>
          <w:sz w:val="22"/>
          <w:szCs w:val="22"/>
        </w:rPr>
      </w:pPr>
      <w:r w:rsidRPr="008521DB">
        <w:rPr>
          <w:sz w:val="22"/>
          <w:szCs w:val="22"/>
        </w:rPr>
        <w:t>Članak 65.</w:t>
      </w:r>
    </w:p>
    <w:p w14:paraId="3485346B" w14:textId="016E73EE" w:rsidR="002A5B8D" w:rsidRPr="008521DB" w:rsidRDefault="002A5B8D" w:rsidP="00695D58">
      <w:pPr>
        <w:pStyle w:val="Bezproreda"/>
        <w:spacing w:line="276" w:lineRule="auto"/>
        <w:rPr>
          <w:rFonts w:ascii="Times New Roman" w:hAnsi="Times New Roman"/>
        </w:rPr>
      </w:pPr>
      <w:r w:rsidRPr="008521DB">
        <w:rPr>
          <w:rFonts w:ascii="Times New Roman" w:hAnsi="Times New Roman"/>
        </w:rPr>
        <w:tab/>
        <w:t>Gradonačelnik te zamjenik gradonačelnika koji je izabran zajedno s njim mogu se opozvati putem referendumu.</w:t>
      </w:r>
    </w:p>
    <w:p w14:paraId="7538CDFA" w14:textId="77777777" w:rsidR="002A5B8D" w:rsidRPr="008521DB" w:rsidRDefault="002A5B8D" w:rsidP="005923A3">
      <w:pPr>
        <w:pStyle w:val="Bezproreda"/>
        <w:ind w:left="720"/>
        <w:jc w:val="both"/>
        <w:rPr>
          <w:rFonts w:ascii="Times New Roman" w:hAnsi="Times New Roman"/>
        </w:rPr>
      </w:pPr>
      <w:r w:rsidRPr="008521DB">
        <w:rPr>
          <w:rFonts w:ascii="Times New Roman" w:hAnsi="Times New Roman"/>
        </w:rPr>
        <w:t xml:space="preserve">Referendum za opoziv gradonačelnika te zamjenika gradonačelnika koji je izabran zajedno s </w:t>
      </w:r>
    </w:p>
    <w:p w14:paraId="1F42D93F" w14:textId="77777777" w:rsidR="002A5B8D" w:rsidRPr="008521DB" w:rsidRDefault="002A5B8D" w:rsidP="005923A3">
      <w:pPr>
        <w:pStyle w:val="Bezproreda"/>
        <w:jc w:val="both"/>
        <w:rPr>
          <w:rFonts w:ascii="Times New Roman" w:hAnsi="Times New Roman"/>
        </w:rPr>
      </w:pPr>
      <w:r w:rsidRPr="008521DB">
        <w:rPr>
          <w:rFonts w:ascii="Times New Roman" w:hAnsi="Times New Roman"/>
        </w:rPr>
        <w:t xml:space="preserve">njim može predložiti: </w:t>
      </w:r>
    </w:p>
    <w:p w14:paraId="62950F3D" w14:textId="77777777" w:rsidR="002A5B8D" w:rsidRPr="008521DB" w:rsidRDefault="002A5B8D" w:rsidP="005923A3">
      <w:pPr>
        <w:pStyle w:val="Bezproreda"/>
        <w:numPr>
          <w:ilvl w:val="0"/>
          <w:numId w:val="41"/>
        </w:numPr>
        <w:jc w:val="both"/>
        <w:rPr>
          <w:rFonts w:ascii="Times New Roman" w:hAnsi="Times New Roman"/>
        </w:rPr>
      </w:pPr>
      <w:r w:rsidRPr="008521DB">
        <w:rPr>
          <w:rFonts w:ascii="Times New Roman" w:hAnsi="Times New Roman"/>
        </w:rPr>
        <w:t xml:space="preserve">20 % ukupnog broja birača Grada Kaštela </w:t>
      </w:r>
    </w:p>
    <w:p w14:paraId="0B7690B3" w14:textId="77777777" w:rsidR="002A5B8D" w:rsidRPr="008521DB" w:rsidRDefault="002A5B8D" w:rsidP="005923A3">
      <w:pPr>
        <w:pStyle w:val="Bezproreda"/>
        <w:numPr>
          <w:ilvl w:val="0"/>
          <w:numId w:val="41"/>
        </w:numPr>
        <w:jc w:val="both"/>
        <w:rPr>
          <w:rFonts w:ascii="Times New Roman" w:hAnsi="Times New Roman"/>
        </w:rPr>
      </w:pPr>
      <w:r w:rsidRPr="008521DB">
        <w:rPr>
          <w:rFonts w:ascii="Times New Roman" w:hAnsi="Times New Roman"/>
        </w:rPr>
        <w:t>2/3 članova Gradskog vijeća.</w:t>
      </w:r>
    </w:p>
    <w:p w14:paraId="5E99C7F7"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t>Ako je raspisivanje referenduma za opoziv predložilo 20% ukupnog broja birača Grada Kaštela,</w:t>
      </w:r>
    </w:p>
    <w:p w14:paraId="4C993DA0" w14:textId="77777777" w:rsidR="002A5B8D" w:rsidRPr="008521DB" w:rsidRDefault="002A5B8D" w:rsidP="005923A3">
      <w:pPr>
        <w:pStyle w:val="Bezproreda"/>
        <w:jc w:val="both"/>
        <w:rPr>
          <w:rFonts w:ascii="Times New Roman" w:hAnsi="Times New Roman"/>
        </w:rPr>
      </w:pPr>
      <w:r w:rsidRPr="008521DB">
        <w:rPr>
          <w:rFonts w:ascii="Times New Roman" w:hAnsi="Times New Roman"/>
        </w:rPr>
        <w:t xml:space="preserve">Gradsko vijeće raspisat će referendum za opoziv gradonačelnika i te njegova zamjenika koji je izabran </w:t>
      </w:r>
    </w:p>
    <w:p w14:paraId="2DDDF65F" w14:textId="77777777" w:rsidR="002A5B8D" w:rsidRPr="008521DB" w:rsidRDefault="002A5B8D" w:rsidP="005923A3">
      <w:pPr>
        <w:pStyle w:val="Bezproreda"/>
        <w:jc w:val="both"/>
        <w:rPr>
          <w:rFonts w:ascii="Times New Roman" w:hAnsi="Times New Roman"/>
        </w:rPr>
      </w:pPr>
      <w:r w:rsidRPr="008521DB">
        <w:rPr>
          <w:rFonts w:ascii="Times New Roman" w:hAnsi="Times New Roman"/>
        </w:rPr>
        <w:t xml:space="preserve">zajedno s njim, sukladno odredbama zakona kojim se uređuje sustav lokalne i područne (regionalne) samouprave i zakona kojim se uređuje raspisivanje referenduma. </w:t>
      </w:r>
    </w:p>
    <w:p w14:paraId="37416CC9"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t>Ako je raspisivanje referenduma za opoziv predložilo 2/3 članova Gradskog vijeća, odluku o</w:t>
      </w:r>
    </w:p>
    <w:p w14:paraId="63F71F6D" w14:textId="77777777" w:rsidR="002A5B8D" w:rsidRPr="008521DB" w:rsidRDefault="002A5B8D" w:rsidP="005923A3">
      <w:pPr>
        <w:pStyle w:val="Bezproreda"/>
        <w:jc w:val="both"/>
        <w:rPr>
          <w:rFonts w:ascii="Times New Roman" w:hAnsi="Times New Roman"/>
        </w:rPr>
      </w:pPr>
      <w:r w:rsidRPr="008521DB">
        <w:rPr>
          <w:rFonts w:ascii="Times New Roman" w:hAnsi="Times New Roman"/>
        </w:rPr>
        <w:t>raspisivanju referenduma za opoziv gradonačelnika te zamjenika gradonačelnika koji je izabran zajedno s njim, Gradsko vijeće donosi dvotrećinskom većinom svih članova Gradskog vijeća.</w:t>
      </w:r>
    </w:p>
    <w:p w14:paraId="1A7D9295"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t>Referendum za opoziv ne može se raspisati samo za zamjenika gradonačelnika.</w:t>
      </w:r>
    </w:p>
    <w:p w14:paraId="5E6D2CE1"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t>Referendum za opoziv gradonačelnika te zamjenika gradonačelnika ne smije se raspisati prije proteka roka od 6 mjeseci od održanih lokalnih izbora ni ranije održanog referenduma o istom pitanju, kao ni u godini u kojoj se održavaju redovni izbori za gradonačelnika.</w:t>
      </w:r>
    </w:p>
    <w:p w14:paraId="1D5F89E9" w14:textId="77777777" w:rsidR="002A5B8D" w:rsidRPr="008521DB" w:rsidRDefault="002A5B8D" w:rsidP="005923A3">
      <w:pPr>
        <w:pStyle w:val="Bezproreda"/>
        <w:jc w:val="both"/>
        <w:rPr>
          <w:rFonts w:ascii="Times New Roman" w:hAnsi="Times New Roman"/>
        </w:rPr>
      </w:pPr>
      <w:r w:rsidRPr="008521DB">
        <w:rPr>
          <w:rFonts w:ascii="Times New Roman" w:hAnsi="Times New Roman"/>
        </w:rPr>
        <w:tab/>
        <w:t>Na postupak raspisivanja i provođenja referenduma za opoziv gradonačelnika i njegovih zamjenika primjenjuju se odredbe zakona koji uređuje sustav lokalne i područne (regionalne) samouprave  i odredbe zakona kojim se uređuje raspisivanje referenduma</w:t>
      </w:r>
    </w:p>
    <w:p w14:paraId="753A5EC6"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t xml:space="preserve">Odluka o opozivu gradonačelnika te zamjenika gradonačelnika donesena je ako se na referendumu za opoziv izjasnila većina birača koji su glasovali, pod uvjetom da ta većina iznosi najmanje 1/3 ukupnog broja birača upisanih u popis birača Grada Kaštela. </w:t>
      </w:r>
    </w:p>
    <w:p w14:paraId="5B52B56F" w14:textId="77777777" w:rsidR="002A5B8D" w:rsidRPr="008521DB" w:rsidRDefault="002A5B8D" w:rsidP="005923A3">
      <w:pPr>
        <w:pStyle w:val="Bezproreda"/>
        <w:ind w:firstLine="720"/>
        <w:jc w:val="both"/>
        <w:rPr>
          <w:rFonts w:ascii="Times New Roman" w:hAnsi="Times New Roman"/>
        </w:rPr>
      </w:pPr>
      <w:r w:rsidRPr="008521DB">
        <w:rPr>
          <w:rFonts w:ascii="Times New Roman" w:hAnsi="Times New Roman"/>
        </w:rPr>
        <w:lastRenderedPageBreak/>
        <w:t>U slučaju prestanka mandata gradonačelnika te zamjenika gradonačelnika opozivom, raspisat će se prijevremeni izbori za gradonačelnika i njegove zamjenike. Do provedbe prijevremenih izbora dužnost Gradonačelnika obnašat će povjerenik Vlade Republike Hrvatske.</w:t>
      </w:r>
    </w:p>
    <w:p w14:paraId="0F07458F" w14:textId="77777777" w:rsidR="002A5B8D" w:rsidRPr="008521DB" w:rsidRDefault="002A5B8D" w:rsidP="002A5B8D">
      <w:pPr>
        <w:pStyle w:val="Bezproreda"/>
        <w:rPr>
          <w:rFonts w:ascii="Times New Roman" w:hAnsi="Times New Roman"/>
        </w:rPr>
      </w:pPr>
    </w:p>
    <w:p w14:paraId="25043772" w14:textId="77777777" w:rsidR="002A5B8D" w:rsidRPr="008521DB" w:rsidRDefault="002A5B8D" w:rsidP="00695D58">
      <w:pPr>
        <w:spacing w:line="276" w:lineRule="auto"/>
        <w:jc w:val="center"/>
        <w:rPr>
          <w:sz w:val="22"/>
          <w:szCs w:val="22"/>
        </w:rPr>
      </w:pPr>
      <w:r w:rsidRPr="008521DB">
        <w:rPr>
          <w:sz w:val="22"/>
          <w:szCs w:val="22"/>
        </w:rPr>
        <w:t>Članak  66.</w:t>
      </w:r>
    </w:p>
    <w:p w14:paraId="2DCFE89B" w14:textId="77777777" w:rsidR="002A5B8D" w:rsidRPr="008521DB" w:rsidRDefault="002A5B8D" w:rsidP="002A5B8D">
      <w:pPr>
        <w:pStyle w:val="Default"/>
        <w:spacing w:line="360" w:lineRule="auto"/>
        <w:rPr>
          <w:rFonts w:ascii="Times New Roman" w:hAnsi="Times New Roman" w:cs="Times New Roman"/>
          <w:color w:val="auto"/>
          <w:sz w:val="22"/>
          <w:szCs w:val="22"/>
        </w:rPr>
      </w:pPr>
      <w:r w:rsidRPr="008521DB">
        <w:rPr>
          <w:rFonts w:ascii="Times New Roman" w:hAnsi="Times New Roman" w:cs="Times New Roman"/>
          <w:color w:val="auto"/>
          <w:sz w:val="22"/>
          <w:szCs w:val="22"/>
        </w:rPr>
        <w:t>Brisan</w:t>
      </w:r>
    </w:p>
    <w:p w14:paraId="1C1B5422" w14:textId="77777777" w:rsidR="002A5B8D" w:rsidRPr="008521DB" w:rsidRDefault="002A5B8D" w:rsidP="00695D58">
      <w:pPr>
        <w:spacing w:line="276" w:lineRule="auto"/>
        <w:jc w:val="center"/>
        <w:rPr>
          <w:sz w:val="22"/>
          <w:szCs w:val="22"/>
        </w:rPr>
      </w:pPr>
      <w:r w:rsidRPr="008521DB">
        <w:rPr>
          <w:sz w:val="22"/>
          <w:szCs w:val="22"/>
        </w:rPr>
        <w:t>Članak  67.</w:t>
      </w:r>
    </w:p>
    <w:p w14:paraId="5F775D50" w14:textId="77777777" w:rsidR="002A5B8D" w:rsidRPr="008521DB" w:rsidRDefault="002A5B8D" w:rsidP="002A5B8D">
      <w:pPr>
        <w:pStyle w:val="Default"/>
        <w:spacing w:line="360" w:lineRule="auto"/>
        <w:rPr>
          <w:rFonts w:ascii="Times New Roman" w:hAnsi="Times New Roman" w:cs="Times New Roman"/>
          <w:color w:val="auto"/>
          <w:sz w:val="22"/>
          <w:szCs w:val="22"/>
        </w:rPr>
      </w:pPr>
      <w:r w:rsidRPr="008521DB">
        <w:rPr>
          <w:rFonts w:ascii="Times New Roman" w:hAnsi="Times New Roman" w:cs="Times New Roman"/>
          <w:color w:val="auto"/>
          <w:sz w:val="22"/>
          <w:szCs w:val="22"/>
        </w:rPr>
        <w:t>Brisan</w:t>
      </w:r>
    </w:p>
    <w:bookmarkEnd w:id="16"/>
    <w:p w14:paraId="0143B26A" w14:textId="77777777" w:rsidR="00D669BD" w:rsidRPr="008521DB" w:rsidRDefault="00D669BD">
      <w:pPr>
        <w:rPr>
          <w:strike/>
          <w:sz w:val="22"/>
          <w:szCs w:val="22"/>
        </w:rPr>
      </w:pPr>
    </w:p>
    <w:p w14:paraId="1D2032A6" w14:textId="77777777" w:rsidR="00D669BD" w:rsidRPr="008521DB" w:rsidRDefault="00D669BD" w:rsidP="00695D58">
      <w:pPr>
        <w:spacing w:line="276" w:lineRule="auto"/>
        <w:jc w:val="center"/>
        <w:rPr>
          <w:sz w:val="22"/>
          <w:szCs w:val="22"/>
        </w:rPr>
      </w:pPr>
      <w:r w:rsidRPr="008521DB">
        <w:rPr>
          <w:sz w:val="22"/>
          <w:szCs w:val="22"/>
        </w:rPr>
        <w:t>Članak 68.</w:t>
      </w:r>
    </w:p>
    <w:p w14:paraId="7743CF3D" w14:textId="77777777" w:rsidR="00D669BD" w:rsidRPr="008521DB" w:rsidRDefault="00D669BD">
      <w:pPr>
        <w:ind w:firstLine="708"/>
        <w:rPr>
          <w:sz w:val="22"/>
          <w:szCs w:val="22"/>
        </w:rPr>
      </w:pPr>
      <w:r w:rsidRPr="008521DB">
        <w:rPr>
          <w:sz w:val="22"/>
          <w:szCs w:val="22"/>
        </w:rPr>
        <w:t>Odnos Gradskog vijeća i Gradonačelnika uređuje se Poslovnikom Gradskog vijeća.</w:t>
      </w:r>
    </w:p>
    <w:p w14:paraId="7F7240B1" w14:textId="77777777" w:rsidR="00D669BD" w:rsidRPr="008521DB" w:rsidRDefault="00D669BD">
      <w:pPr>
        <w:rPr>
          <w:b/>
          <w:bCs/>
          <w:sz w:val="22"/>
          <w:szCs w:val="22"/>
        </w:rPr>
      </w:pPr>
    </w:p>
    <w:p w14:paraId="5D28D3B0" w14:textId="77777777" w:rsidR="00D669BD" w:rsidRPr="008521DB" w:rsidRDefault="00D669BD">
      <w:pPr>
        <w:rPr>
          <w:sz w:val="22"/>
          <w:szCs w:val="22"/>
        </w:rPr>
      </w:pPr>
      <w:r w:rsidRPr="008521DB">
        <w:rPr>
          <w:b/>
          <w:bCs/>
          <w:sz w:val="22"/>
          <w:szCs w:val="22"/>
        </w:rPr>
        <w:t>IX  OSTVARIVANJE PRAVA PRIPADNIKA NACIONALNIH  MANJINA</w:t>
      </w:r>
    </w:p>
    <w:p w14:paraId="024DFDDA" w14:textId="77777777" w:rsidR="00D669BD" w:rsidRPr="008521DB" w:rsidRDefault="00D669BD">
      <w:pPr>
        <w:rPr>
          <w:b/>
          <w:bCs/>
          <w:sz w:val="22"/>
          <w:szCs w:val="22"/>
        </w:rPr>
      </w:pPr>
    </w:p>
    <w:p w14:paraId="051051CA" w14:textId="77777777" w:rsidR="00D669BD" w:rsidRPr="008521DB" w:rsidRDefault="00D669BD" w:rsidP="00695D58">
      <w:pPr>
        <w:spacing w:line="276" w:lineRule="auto"/>
        <w:jc w:val="center"/>
        <w:rPr>
          <w:sz w:val="22"/>
          <w:szCs w:val="22"/>
        </w:rPr>
      </w:pPr>
      <w:r w:rsidRPr="008521DB">
        <w:rPr>
          <w:sz w:val="22"/>
          <w:szCs w:val="22"/>
        </w:rPr>
        <w:t>Članak 69.</w:t>
      </w:r>
    </w:p>
    <w:p w14:paraId="5E1E71B3" w14:textId="77777777" w:rsidR="00D669BD" w:rsidRPr="008521DB" w:rsidRDefault="00D669BD" w:rsidP="005923A3">
      <w:pPr>
        <w:ind w:firstLine="708"/>
        <w:jc w:val="both"/>
        <w:rPr>
          <w:sz w:val="22"/>
          <w:szCs w:val="22"/>
        </w:rPr>
      </w:pPr>
      <w:r w:rsidRPr="008521DB">
        <w:rPr>
          <w:sz w:val="22"/>
          <w:szCs w:val="22"/>
        </w:rPr>
        <w:t xml:space="preserve">Pripadnici nacionalnih manjina u Gradu Kaštela sudjeluju u javnom životu i upravljanju lokalnim poslovima putem vijeća nacionalnih manjina i predstavnika nacionalnih manjina (u daljnjem tekstu: vijeća i predstavnici nacionalnih manjina). </w:t>
      </w:r>
    </w:p>
    <w:p w14:paraId="50FCBD27" w14:textId="77777777" w:rsidR="00D669BD" w:rsidRPr="008521DB" w:rsidRDefault="00D669BD">
      <w:pPr>
        <w:rPr>
          <w:sz w:val="22"/>
          <w:szCs w:val="22"/>
        </w:rPr>
      </w:pPr>
    </w:p>
    <w:p w14:paraId="0AF1699F" w14:textId="77777777" w:rsidR="00D669BD" w:rsidRPr="008521DB" w:rsidRDefault="00D669BD" w:rsidP="00695D58">
      <w:pPr>
        <w:spacing w:line="276" w:lineRule="auto"/>
        <w:jc w:val="center"/>
        <w:rPr>
          <w:sz w:val="22"/>
          <w:szCs w:val="22"/>
        </w:rPr>
      </w:pPr>
      <w:r w:rsidRPr="008521DB">
        <w:rPr>
          <w:sz w:val="22"/>
          <w:szCs w:val="22"/>
        </w:rPr>
        <w:t>Članak 70.</w:t>
      </w:r>
    </w:p>
    <w:p w14:paraId="6A6DB42D" w14:textId="77777777" w:rsidR="00D669BD" w:rsidRPr="008521DB" w:rsidRDefault="00D669BD" w:rsidP="005923A3">
      <w:pPr>
        <w:ind w:firstLine="708"/>
        <w:jc w:val="both"/>
        <w:rPr>
          <w:sz w:val="22"/>
          <w:szCs w:val="22"/>
        </w:rPr>
      </w:pPr>
      <w:r w:rsidRPr="008521DB">
        <w:rPr>
          <w:sz w:val="22"/>
          <w:szCs w:val="22"/>
        </w:rPr>
        <w:t>Zastavu nacionalne manjine, koju utvrdi koordinacija za područje Republike Hrvatske, uz zastavu Republike Hrvatske, ističe vijeće odnosno predstavnik nacionalne manjine na poslovnim zgradama u kojima ima sjedište, i to:</w:t>
      </w:r>
    </w:p>
    <w:p w14:paraId="0DA62420" w14:textId="77777777" w:rsidR="00D669BD" w:rsidRPr="008521DB" w:rsidRDefault="00D669BD" w:rsidP="005923A3">
      <w:pPr>
        <w:numPr>
          <w:ilvl w:val="0"/>
          <w:numId w:val="31"/>
        </w:numPr>
        <w:jc w:val="both"/>
        <w:rPr>
          <w:sz w:val="22"/>
          <w:szCs w:val="22"/>
        </w:rPr>
      </w:pPr>
      <w:r w:rsidRPr="008521DB">
        <w:rPr>
          <w:sz w:val="22"/>
          <w:szCs w:val="22"/>
        </w:rPr>
        <w:t>u svečanim i drugim prigodama značajnim za nacionalnu manjinu</w:t>
      </w:r>
    </w:p>
    <w:p w14:paraId="39C4AA2E" w14:textId="77777777" w:rsidR="00D669BD" w:rsidRPr="008521DB" w:rsidRDefault="00D669BD" w:rsidP="005923A3">
      <w:pPr>
        <w:numPr>
          <w:ilvl w:val="0"/>
          <w:numId w:val="32"/>
        </w:numPr>
        <w:jc w:val="both"/>
        <w:rPr>
          <w:sz w:val="22"/>
          <w:szCs w:val="22"/>
        </w:rPr>
      </w:pPr>
      <w:r w:rsidRPr="008521DB">
        <w:rPr>
          <w:sz w:val="22"/>
          <w:szCs w:val="22"/>
        </w:rPr>
        <w:t>u dane žalosti u državi naroda s kojim pripadnici nacionalne manjine dijele ista  etnička, jezična, kulturna i/ili vjerska obilježja, kada se zastava vije na pola koplja.</w:t>
      </w:r>
    </w:p>
    <w:p w14:paraId="48C17649" w14:textId="77777777" w:rsidR="00D669BD" w:rsidRPr="008521DB" w:rsidRDefault="00D669BD" w:rsidP="005923A3">
      <w:pPr>
        <w:ind w:left="360"/>
        <w:jc w:val="both"/>
        <w:rPr>
          <w:sz w:val="22"/>
          <w:szCs w:val="22"/>
        </w:rPr>
      </w:pPr>
      <w:r w:rsidRPr="008521DB">
        <w:rPr>
          <w:sz w:val="22"/>
          <w:szCs w:val="22"/>
        </w:rPr>
        <w:t>Vijeća i predstavnici nacionalnih manjina mogu isticati i zastavu Grada Kaštela u svečanim i drugim prigodama važnim za Grad i nacionalne manjine.</w:t>
      </w:r>
    </w:p>
    <w:p w14:paraId="40E3A49D" w14:textId="77777777" w:rsidR="005F1C51" w:rsidRPr="008521DB" w:rsidRDefault="005F1C51" w:rsidP="005923A3">
      <w:pPr>
        <w:pStyle w:val="Bezproreda"/>
        <w:rPr>
          <w:rFonts w:ascii="Times New Roman" w:hAnsi="Times New Roman"/>
        </w:rPr>
      </w:pPr>
    </w:p>
    <w:p w14:paraId="782EE98F" w14:textId="77777777" w:rsidR="00D669BD" w:rsidRPr="008521DB" w:rsidRDefault="00D669BD">
      <w:pPr>
        <w:tabs>
          <w:tab w:val="left" w:pos="720"/>
        </w:tabs>
        <w:autoSpaceDE w:val="0"/>
        <w:spacing w:line="360" w:lineRule="auto"/>
        <w:rPr>
          <w:sz w:val="22"/>
          <w:szCs w:val="22"/>
        </w:rPr>
      </w:pPr>
      <w:r w:rsidRPr="008521DB">
        <w:rPr>
          <w:b/>
          <w:bCs/>
          <w:sz w:val="22"/>
          <w:szCs w:val="22"/>
        </w:rPr>
        <w:t>X . SAVJET MLADIH"</w:t>
      </w:r>
      <w:r w:rsidRPr="008521DB">
        <w:rPr>
          <w:sz w:val="22"/>
          <w:szCs w:val="22"/>
        </w:rPr>
        <w:t xml:space="preserve"> </w:t>
      </w:r>
    </w:p>
    <w:p w14:paraId="3AC2FA93" w14:textId="77777777" w:rsidR="00D669BD" w:rsidRPr="008521DB" w:rsidRDefault="00D669BD" w:rsidP="00695D58">
      <w:pPr>
        <w:spacing w:line="276" w:lineRule="auto"/>
        <w:jc w:val="center"/>
        <w:rPr>
          <w:sz w:val="22"/>
          <w:szCs w:val="22"/>
        </w:rPr>
      </w:pPr>
      <w:r w:rsidRPr="008521DB">
        <w:rPr>
          <w:sz w:val="22"/>
          <w:szCs w:val="22"/>
        </w:rPr>
        <w:t>70. a</w:t>
      </w:r>
    </w:p>
    <w:p w14:paraId="6513BB55" w14:textId="77777777" w:rsidR="00D669BD" w:rsidRPr="008521DB" w:rsidRDefault="00D669BD" w:rsidP="005923A3">
      <w:pPr>
        <w:jc w:val="both"/>
        <w:rPr>
          <w:sz w:val="22"/>
          <w:szCs w:val="22"/>
        </w:rPr>
      </w:pPr>
      <w:r w:rsidRPr="008521DB">
        <w:rPr>
          <w:sz w:val="22"/>
          <w:szCs w:val="22"/>
        </w:rPr>
        <w:tab/>
        <w:t>Gradsko vijeće osniva Savjet mladih Grada Kaštela kao savjetodavno tijelo Grada Kaštela koje promiče i zagovara prava, potrebe i interese mladih na lokalnoj razini.</w:t>
      </w:r>
    </w:p>
    <w:p w14:paraId="4106953A" w14:textId="77777777" w:rsidR="00D669BD" w:rsidRPr="008521DB" w:rsidRDefault="00D669BD" w:rsidP="005923A3">
      <w:pPr>
        <w:jc w:val="both"/>
        <w:rPr>
          <w:sz w:val="22"/>
          <w:szCs w:val="22"/>
        </w:rPr>
      </w:pPr>
      <w:r w:rsidRPr="008521DB">
        <w:rPr>
          <w:sz w:val="22"/>
          <w:szCs w:val="22"/>
        </w:rPr>
        <w:tab/>
        <w:t>Osnivanje, djelokrug rada, postupak izbora članova i njihovih zamjenika te druga pitanja od značaja za rad Savjeta mladih Grada Kaštela uređuju se posebnom odlukom Gradskog vijeća.</w:t>
      </w:r>
    </w:p>
    <w:p w14:paraId="3BE401B6" w14:textId="77777777" w:rsidR="00D669BD" w:rsidRPr="008521DB" w:rsidRDefault="00D669BD">
      <w:pPr>
        <w:rPr>
          <w:sz w:val="22"/>
          <w:szCs w:val="22"/>
        </w:rPr>
      </w:pPr>
    </w:p>
    <w:p w14:paraId="3522722B" w14:textId="77777777" w:rsidR="00F118BA" w:rsidRPr="008521DB" w:rsidRDefault="00D669BD" w:rsidP="005F1C51">
      <w:pPr>
        <w:rPr>
          <w:sz w:val="22"/>
          <w:szCs w:val="22"/>
        </w:rPr>
      </w:pPr>
      <w:r w:rsidRPr="008521DB">
        <w:rPr>
          <w:b/>
          <w:bCs/>
          <w:sz w:val="22"/>
          <w:szCs w:val="22"/>
        </w:rPr>
        <w:t>XI</w:t>
      </w:r>
      <w:r w:rsidR="005F1C51" w:rsidRPr="008521DB">
        <w:rPr>
          <w:b/>
          <w:bCs/>
          <w:sz w:val="22"/>
          <w:szCs w:val="22"/>
        </w:rPr>
        <w:t xml:space="preserve"> </w:t>
      </w:r>
      <w:r w:rsidRPr="008521DB">
        <w:rPr>
          <w:b/>
          <w:bCs/>
          <w:sz w:val="22"/>
          <w:szCs w:val="22"/>
        </w:rPr>
        <w:t xml:space="preserve">UPRAVNA TIJELA </w:t>
      </w:r>
    </w:p>
    <w:p w14:paraId="0582A74D" w14:textId="77777777" w:rsidR="00D669BD" w:rsidRPr="008521DB" w:rsidRDefault="00D669BD">
      <w:pPr>
        <w:rPr>
          <w:sz w:val="22"/>
          <w:szCs w:val="22"/>
        </w:rPr>
      </w:pPr>
    </w:p>
    <w:p w14:paraId="0058F9FC" w14:textId="77777777" w:rsidR="00D669BD" w:rsidRPr="008521DB" w:rsidRDefault="00D669BD" w:rsidP="00695D58">
      <w:pPr>
        <w:spacing w:line="276" w:lineRule="auto"/>
        <w:jc w:val="center"/>
        <w:rPr>
          <w:sz w:val="22"/>
          <w:szCs w:val="22"/>
        </w:rPr>
      </w:pPr>
      <w:r w:rsidRPr="008521DB">
        <w:rPr>
          <w:sz w:val="22"/>
          <w:szCs w:val="22"/>
        </w:rPr>
        <w:t>Članak 71.</w:t>
      </w:r>
    </w:p>
    <w:p w14:paraId="707AF72F" w14:textId="77777777" w:rsidR="00D669BD" w:rsidRPr="008521DB" w:rsidRDefault="00D669BD" w:rsidP="005923A3">
      <w:pPr>
        <w:pStyle w:val="Bezproreda"/>
        <w:ind w:firstLine="708"/>
        <w:jc w:val="both"/>
        <w:rPr>
          <w:rFonts w:ascii="Times New Roman" w:hAnsi="Times New Roman"/>
        </w:rPr>
      </w:pPr>
      <w:r w:rsidRPr="008521DB">
        <w:rPr>
          <w:rFonts w:ascii="Times New Roman" w:hAnsi="Times New Roman"/>
        </w:rPr>
        <w:t xml:space="preserve">Za obavljanje poslova iz samoupravnog djelokruga Grada Kaštela utvrđenih zakonom i ovim Statutom, kao </w:t>
      </w:r>
      <w:r w:rsidR="005F1C51" w:rsidRPr="008521DB">
        <w:rPr>
          <w:rFonts w:ascii="Times New Roman" w:hAnsi="Times New Roman"/>
        </w:rPr>
        <w:t xml:space="preserve">i </w:t>
      </w:r>
      <w:r w:rsidR="00F118BA" w:rsidRPr="008521DB">
        <w:rPr>
          <w:rFonts w:ascii="Times New Roman" w:hAnsi="Times New Roman"/>
        </w:rPr>
        <w:t>povjerenih poslova državne uprave</w:t>
      </w:r>
      <w:r w:rsidR="00F118BA" w:rsidRPr="008521DB">
        <w:rPr>
          <w:rFonts w:ascii="Times New Roman" w:hAnsi="Times New Roman"/>
          <w:b/>
          <w:bCs/>
          <w:i/>
          <w:iCs/>
        </w:rPr>
        <w:t xml:space="preserve"> </w:t>
      </w:r>
      <w:r w:rsidRPr="008521DB">
        <w:rPr>
          <w:rFonts w:ascii="Times New Roman" w:hAnsi="Times New Roman"/>
        </w:rPr>
        <w:t>na Grad Kaštela  ustrojavaju se upravna tijela Grada Kaštela (u daljnjem tekstu: upravna tijela).</w:t>
      </w:r>
    </w:p>
    <w:p w14:paraId="3869C096" w14:textId="77777777" w:rsidR="00D669BD" w:rsidRPr="008521DB" w:rsidRDefault="00D669BD" w:rsidP="005923A3">
      <w:pPr>
        <w:ind w:firstLine="708"/>
        <w:jc w:val="both"/>
        <w:rPr>
          <w:sz w:val="22"/>
          <w:szCs w:val="22"/>
        </w:rPr>
      </w:pPr>
      <w:r w:rsidRPr="008521DB">
        <w:rPr>
          <w:sz w:val="22"/>
          <w:szCs w:val="22"/>
        </w:rPr>
        <w:t>Upravna tijela osnivaju se i ukidaju odlukom Gradskog vijeća, kojom se uređuje njihovo ustrojstvo, djelokrug i druga pitanja značajna za njihov rad.</w:t>
      </w:r>
    </w:p>
    <w:p w14:paraId="4C0DFBC1" w14:textId="77777777" w:rsidR="00D669BD" w:rsidRPr="008521DB" w:rsidRDefault="00D669BD" w:rsidP="005923A3">
      <w:pPr>
        <w:ind w:firstLine="708"/>
        <w:jc w:val="both"/>
        <w:rPr>
          <w:sz w:val="22"/>
          <w:szCs w:val="22"/>
        </w:rPr>
      </w:pPr>
      <w:r w:rsidRPr="008521DB">
        <w:rPr>
          <w:sz w:val="22"/>
          <w:szCs w:val="22"/>
        </w:rPr>
        <w:t>Upravna tijela samostalna su u okviru svog djelokruga</w:t>
      </w:r>
      <w:r w:rsidRPr="008521DB">
        <w:rPr>
          <w:b/>
          <w:bCs/>
          <w:sz w:val="22"/>
          <w:szCs w:val="22"/>
        </w:rPr>
        <w:t xml:space="preserve"> i </w:t>
      </w:r>
      <w:r w:rsidRPr="008521DB">
        <w:rPr>
          <w:sz w:val="22"/>
          <w:szCs w:val="22"/>
        </w:rPr>
        <w:t>ustrojavaju se kao upravni odjeli i službe.</w:t>
      </w:r>
    </w:p>
    <w:p w14:paraId="4F7FFCF8" w14:textId="77777777" w:rsidR="005F1C51" w:rsidRPr="008521DB" w:rsidRDefault="005F1C51" w:rsidP="00C974A0">
      <w:pPr>
        <w:widowControl/>
        <w:suppressAutoHyphens w:val="0"/>
        <w:autoSpaceDE w:val="0"/>
        <w:autoSpaceDN w:val="0"/>
        <w:adjustRightInd w:val="0"/>
        <w:rPr>
          <w:rFonts w:eastAsia="Times New Roman"/>
          <w:sz w:val="22"/>
          <w:szCs w:val="22"/>
          <w:lang w:eastAsia="hr-HR"/>
        </w:rPr>
      </w:pPr>
    </w:p>
    <w:p w14:paraId="7C189879" w14:textId="77777777" w:rsidR="00D669BD" w:rsidRPr="008521DB" w:rsidRDefault="00D669BD" w:rsidP="00695D58">
      <w:pPr>
        <w:spacing w:line="276" w:lineRule="auto"/>
        <w:jc w:val="center"/>
        <w:rPr>
          <w:sz w:val="22"/>
          <w:szCs w:val="22"/>
        </w:rPr>
      </w:pPr>
      <w:r w:rsidRPr="008521DB">
        <w:rPr>
          <w:sz w:val="22"/>
          <w:szCs w:val="22"/>
        </w:rPr>
        <w:t>Članak 72.</w:t>
      </w:r>
    </w:p>
    <w:p w14:paraId="569E46C0" w14:textId="77777777" w:rsidR="00D669BD" w:rsidRPr="008521DB" w:rsidRDefault="00D669BD" w:rsidP="005923A3">
      <w:pPr>
        <w:autoSpaceDE w:val="0"/>
        <w:ind w:firstLine="708"/>
        <w:jc w:val="both"/>
        <w:rPr>
          <w:sz w:val="22"/>
          <w:szCs w:val="22"/>
        </w:rPr>
      </w:pPr>
      <w:r w:rsidRPr="008521DB">
        <w:rPr>
          <w:sz w:val="22"/>
          <w:szCs w:val="22"/>
        </w:rPr>
        <w:t xml:space="preserve">Upravna tijela, u okviru prava i dužnosti Grada Kaštela pripremaju prijedloge odluka i drugih općih akata, neposredno izvršavaju opće i pojedinačne akte koje donose Gradsko vijeće i Gradonačelnik, prate stanje u upravnim područjima za koja su osnovana, rješavaju u upravnim stvarima, nadziru provođenje općih akata Gradskog vijeća, poduzimaju mjere za koje su ovlaštena općim aktima Gradskog vijeća te obavljaju i druge poslove. </w:t>
      </w:r>
    </w:p>
    <w:p w14:paraId="41137A62" w14:textId="77777777" w:rsidR="00D669BD" w:rsidRPr="008521DB" w:rsidRDefault="00D669BD" w:rsidP="00695D58">
      <w:pPr>
        <w:spacing w:line="276" w:lineRule="auto"/>
        <w:jc w:val="center"/>
        <w:rPr>
          <w:sz w:val="22"/>
          <w:szCs w:val="22"/>
        </w:rPr>
      </w:pPr>
      <w:r w:rsidRPr="008521DB">
        <w:rPr>
          <w:sz w:val="22"/>
          <w:szCs w:val="22"/>
        </w:rPr>
        <w:lastRenderedPageBreak/>
        <w:t>Članak 73.</w:t>
      </w:r>
    </w:p>
    <w:p w14:paraId="234AE1E3" w14:textId="77777777" w:rsidR="00D669BD" w:rsidRPr="008521DB" w:rsidRDefault="00D669BD" w:rsidP="005923A3">
      <w:pPr>
        <w:autoSpaceDE w:val="0"/>
        <w:ind w:firstLine="708"/>
        <w:jc w:val="both"/>
        <w:rPr>
          <w:sz w:val="22"/>
          <w:szCs w:val="22"/>
        </w:rPr>
      </w:pPr>
      <w:r w:rsidRPr="008521DB">
        <w:rPr>
          <w:sz w:val="22"/>
          <w:szCs w:val="22"/>
        </w:rPr>
        <w:t xml:space="preserve">U obavljanju poslova iz stavka 1. ovoga članka upravna su tijela dužna raditi po smjernicama i preporukama Gradskog vijeća i Gradonačelnika. </w:t>
      </w:r>
    </w:p>
    <w:p w14:paraId="0AC8849B" w14:textId="77777777" w:rsidR="00D669BD" w:rsidRPr="008521DB" w:rsidRDefault="00D669BD" w:rsidP="005923A3">
      <w:pPr>
        <w:autoSpaceDE w:val="0"/>
        <w:ind w:firstLine="708"/>
        <w:jc w:val="both"/>
        <w:rPr>
          <w:sz w:val="22"/>
          <w:szCs w:val="22"/>
        </w:rPr>
      </w:pPr>
      <w:r w:rsidRPr="008521DB">
        <w:rPr>
          <w:sz w:val="22"/>
          <w:szCs w:val="22"/>
        </w:rPr>
        <w:t xml:space="preserve">Upravna tijela dužna su svojim radom omogućiti učinkovito ostvarivanje prava i potreba građana i pravnih osoba u skladu sa zakonom i ovim Statutom. </w:t>
      </w:r>
    </w:p>
    <w:p w14:paraId="4993D831" w14:textId="77777777" w:rsidR="00D669BD" w:rsidRPr="008521DB" w:rsidRDefault="00D669BD">
      <w:pPr>
        <w:autoSpaceDE w:val="0"/>
        <w:jc w:val="both"/>
        <w:rPr>
          <w:sz w:val="22"/>
          <w:szCs w:val="22"/>
        </w:rPr>
      </w:pPr>
    </w:p>
    <w:p w14:paraId="47D9BE3F" w14:textId="77777777" w:rsidR="00D669BD" w:rsidRPr="008521DB" w:rsidRDefault="00D669BD" w:rsidP="00695D58">
      <w:pPr>
        <w:spacing w:line="276" w:lineRule="auto"/>
        <w:jc w:val="center"/>
        <w:rPr>
          <w:sz w:val="22"/>
          <w:szCs w:val="22"/>
        </w:rPr>
      </w:pPr>
      <w:r w:rsidRPr="008521DB">
        <w:rPr>
          <w:sz w:val="22"/>
          <w:szCs w:val="22"/>
        </w:rPr>
        <w:t>Članak 74.</w:t>
      </w:r>
    </w:p>
    <w:p w14:paraId="076446B0" w14:textId="77777777" w:rsidR="00D669BD" w:rsidRPr="008521DB" w:rsidRDefault="00D669BD" w:rsidP="005923A3">
      <w:pPr>
        <w:ind w:firstLine="708"/>
        <w:jc w:val="both"/>
        <w:rPr>
          <w:sz w:val="22"/>
          <w:szCs w:val="22"/>
        </w:rPr>
      </w:pPr>
      <w:r w:rsidRPr="008521DB">
        <w:rPr>
          <w:sz w:val="22"/>
          <w:szCs w:val="22"/>
        </w:rPr>
        <w:t>Upravnim tijelima upravljaju pročelnici koje na temelju javnog natječaja imenuje Gradonačelnik.</w:t>
      </w:r>
    </w:p>
    <w:p w14:paraId="2CF89293" w14:textId="77777777" w:rsidR="00D669BD" w:rsidRPr="008521DB" w:rsidRDefault="00D669BD" w:rsidP="005923A3">
      <w:pPr>
        <w:autoSpaceDE w:val="0"/>
        <w:ind w:firstLine="708"/>
        <w:jc w:val="both"/>
        <w:rPr>
          <w:sz w:val="22"/>
          <w:szCs w:val="22"/>
        </w:rPr>
      </w:pPr>
      <w:r w:rsidRPr="008521DB">
        <w:rPr>
          <w:sz w:val="22"/>
          <w:szCs w:val="22"/>
        </w:rPr>
        <w:t xml:space="preserve">Za obavljanje poslova iz djelokruga upravnog tijela kojim upravljaju, pročelnici upravnih tijela odgovorni su Gradonačelniku. </w:t>
      </w:r>
    </w:p>
    <w:p w14:paraId="571BD390" w14:textId="77777777" w:rsidR="00D669BD" w:rsidRPr="008521DB" w:rsidRDefault="00D669BD" w:rsidP="005923A3">
      <w:pPr>
        <w:autoSpaceDE w:val="0"/>
        <w:ind w:firstLine="708"/>
        <w:jc w:val="both"/>
        <w:rPr>
          <w:sz w:val="22"/>
          <w:szCs w:val="22"/>
        </w:rPr>
      </w:pPr>
      <w:r w:rsidRPr="008521DB">
        <w:rPr>
          <w:sz w:val="22"/>
          <w:szCs w:val="22"/>
        </w:rPr>
        <w:t xml:space="preserve">U obavljanju poslova iz stavka 1. ovoga članka pročelnici upravnih tijela dužni su u svom radu pridržavati se uputa Gradonačelnika. </w:t>
      </w:r>
    </w:p>
    <w:p w14:paraId="6190240F" w14:textId="77777777" w:rsidR="00D669BD" w:rsidRPr="008521DB" w:rsidRDefault="00D669BD" w:rsidP="005923A3">
      <w:pPr>
        <w:autoSpaceDE w:val="0"/>
        <w:ind w:firstLine="708"/>
        <w:jc w:val="both"/>
        <w:rPr>
          <w:sz w:val="22"/>
          <w:szCs w:val="22"/>
        </w:rPr>
      </w:pPr>
      <w:r w:rsidRPr="008521DB">
        <w:rPr>
          <w:sz w:val="22"/>
          <w:szCs w:val="22"/>
        </w:rPr>
        <w:t xml:space="preserve">Gradonačelnik može razriješiti pročelnike iz stavka 1. ovoga članka u slučajevima određenim zakonom. </w:t>
      </w:r>
    </w:p>
    <w:p w14:paraId="71C4511A" w14:textId="77777777" w:rsidR="00D669BD" w:rsidRPr="008521DB" w:rsidRDefault="00D669BD" w:rsidP="005923A3">
      <w:pPr>
        <w:autoSpaceDE w:val="0"/>
        <w:jc w:val="both"/>
        <w:rPr>
          <w:sz w:val="22"/>
          <w:szCs w:val="22"/>
        </w:rPr>
      </w:pPr>
      <w:r w:rsidRPr="008521DB">
        <w:rPr>
          <w:sz w:val="22"/>
          <w:szCs w:val="22"/>
        </w:rPr>
        <w:tab/>
        <w:t>Sredstva za rad upravnih tijela osiguravaju se u Proračunu Grada Kaštela, Državnom proračunu i iz drugih prihoda u skladu sa zakonom i ovim Statutom.</w:t>
      </w:r>
    </w:p>
    <w:p w14:paraId="136843BD" w14:textId="77777777" w:rsidR="00D669BD" w:rsidRPr="008521DB" w:rsidRDefault="00D669BD">
      <w:pPr>
        <w:jc w:val="both"/>
        <w:rPr>
          <w:sz w:val="22"/>
          <w:szCs w:val="22"/>
        </w:rPr>
      </w:pPr>
    </w:p>
    <w:p w14:paraId="21FB75B7" w14:textId="77777777" w:rsidR="00D669BD" w:rsidRPr="008521DB" w:rsidRDefault="00D669BD">
      <w:pPr>
        <w:rPr>
          <w:b/>
          <w:bCs/>
          <w:sz w:val="22"/>
          <w:szCs w:val="22"/>
        </w:rPr>
      </w:pPr>
      <w:r w:rsidRPr="008521DB">
        <w:rPr>
          <w:b/>
          <w:bCs/>
          <w:sz w:val="22"/>
          <w:szCs w:val="22"/>
        </w:rPr>
        <w:t>XII. JAVNE SLUŽBE</w:t>
      </w:r>
    </w:p>
    <w:p w14:paraId="46DFAEF8" w14:textId="77777777" w:rsidR="005F1C51" w:rsidRPr="008521DB" w:rsidRDefault="005F1C51">
      <w:pPr>
        <w:rPr>
          <w:b/>
          <w:bCs/>
          <w:sz w:val="22"/>
          <w:szCs w:val="22"/>
        </w:rPr>
      </w:pPr>
    </w:p>
    <w:p w14:paraId="0E48307F" w14:textId="77777777" w:rsidR="00D669BD" w:rsidRPr="008521DB" w:rsidRDefault="00D669BD" w:rsidP="00695D58">
      <w:pPr>
        <w:spacing w:line="276" w:lineRule="auto"/>
        <w:jc w:val="center"/>
        <w:rPr>
          <w:sz w:val="22"/>
          <w:szCs w:val="22"/>
        </w:rPr>
      </w:pPr>
      <w:r w:rsidRPr="008521DB">
        <w:rPr>
          <w:sz w:val="22"/>
          <w:szCs w:val="22"/>
        </w:rPr>
        <w:t>Članak 75.</w:t>
      </w:r>
    </w:p>
    <w:p w14:paraId="027927CC" w14:textId="77777777" w:rsidR="00D669BD" w:rsidRPr="008521DB" w:rsidRDefault="00D669BD">
      <w:pPr>
        <w:ind w:firstLine="708"/>
        <w:jc w:val="both"/>
        <w:rPr>
          <w:sz w:val="22"/>
          <w:szCs w:val="22"/>
        </w:rPr>
      </w:pPr>
      <w:r w:rsidRPr="008521DB">
        <w:rPr>
          <w:sz w:val="22"/>
          <w:szCs w:val="22"/>
        </w:rPr>
        <w:t>Grad Kaštela u okviru samoupravnog djelokruga osigurava obavljanje djelatnosti kojima se zadovoljavaju svakodnevne potrebe građana na području komunalnih, društvenih i drugih djelatnosti, za koje je zakonom utvrđeno da se obavljaju kao javna služba.</w:t>
      </w:r>
    </w:p>
    <w:p w14:paraId="7CF85E4D" w14:textId="77777777" w:rsidR="00D669BD" w:rsidRPr="008521DB" w:rsidRDefault="00D669BD">
      <w:pPr>
        <w:jc w:val="both"/>
        <w:rPr>
          <w:sz w:val="22"/>
          <w:szCs w:val="22"/>
        </w:rPr>
      </w:pPr>
    </w:p>
    <w:p w14:paraId="5F469BB8" w14:textId="77777777" w:rsidR="00D669BD" w:rsidRPr="008521DB" w:rsidRDefault="00D669BD" w:rsidP="00695D58">
      <w:pPr>
        <w:spacing w:line="276" w:lineRule="auto"/>
        <w:jc w:val="center"/>
        <w:rPr>
          <w:sz w:val="22"/>
          <w:szCs w:val="22"/>
        </w:rPr>
      </w:pPr>
      <w:r w:rsidRPr="008521DB">
        <w:rPr>
          <w:sz w:val="22"/>
          <w:szCs w:val="22"/>
        </w:rPr>
        <w:t>Članak 76.</w:t>
      </w:r>
    </w:p>
    <w:p w14:paraId="32D0DA68" w14:textId="77777777" w:rsidR="00D669BD" w:rsidRPr="008521DB" w:rsidRDefault="00D669BD" w:rsidP="005923A3">
      <w:pPr>
        <w:ind w:firstLine="708"/>
        <w:jc w:val="both"/>
        <w:rPr>
          <w:sz w:val="22"/>
          <w:szCs w:val="22"/>
        </w:rPr>
      </w:pPr>
      <w:r w:rsidRPr="008521DB">
        <w:rPr>
          <w:sz w:val="22"/>
          <w:szCs w:val="22"/>
        </w:rPr>
        <w:t>Grad Kaštela osigurava obavljanje  djelatnosti iz članka 75.</w:t>
      </w:r>
      <w:r w:rsidR="002A213A" w:rsidRPr="008521DB">
        <w:rPr>
          <w:sz w:val="22"/>
          <w:szCs w:val="22"/>
        </w:rPr>
        <w:t xml:space="preserve"> </w:t>
      </w:r>
      <w:r w:rsidRPr="008521DB">
        <w:rPr>
          <w:sz w:val="22"/>
          <w:szCs w:val="22"/>
        </w:rPr>
        <w:t>ovog Statuta osnivanjem trgovačkih društva, javnih ustanova, drugih pravnih osoba i vlastitog pogona.</w:t>
      </w:r>
    </w:p>
    <w:p w14:paraId="1157853A" w14:textId="77777777" w:rsidR="00D669BD" w:rsidRPr="008521DB" w:rsidRDefault="00D669BD" w:rsidP="005923A3">
      <w:pPr>
        <w:jc w:val="both"/>
        <w:rPr>
          <w:sz w:val="22"/>
          <w:szCs w:val="22"/>
        </w:rPr>
      </w:pPr>
      <w:r w:rsidRPr="008521DB">
        <w:rPr>
          <w:sz w:val="22"/>
          <w:szCs w:val="22"/>
        </w:rPr>
        <w:t>Obavljanje određenih djelatnosti Grad Kaštela može povjeriti  drugim pravnim i fizičkim osobama temeljem ugovora o koncesiji ili drugih odgovarajućih ugovora sukladno zakonu.</w:t>
      </w:r>
      <w:r w:rsidRPr="008521DB">
        <w:rPr>
          <w:b/>
          <w:bCs/>
          <w:sz w:val="22"/>
          <w:szCs w:val="22"/>
        </w:rPr>
        <w:t xml:space="preserve"> </w:t>
      </w:r>
    </w:p>
    <w:p w14:paraId="659EB372" w14:textId="77777777" w:rsidR="00D669BD" w:rsidRPr="008521DB" w:rsidRDefault="00D669BD" w:rsidP="005923A3">
      <w:pPr>
        <w:jc w:val="both"/>
        <w:rPr>
          <w:sz w:val="22"/>
          <w:szCs w:val="22"/>
        </w:rPr>
      </w:pPr>
    </w:p>
    <w:p w14:paraId="14571128" w14:textId="77777777" w:rsidR="00D669BD" w:rsidRPr="008521DB" w:rsidRDefault="00D669BD" w:rsidP="00CF1C63">
      <w:pPr>
        <w:rPr>
          <w:b/>
          <w:bCs/>
          <w:sz w:val="22"/>
          <w:szCs w:val="22"/>
        </w:rPr>
      </w:pPr>
      <w:r w:rsidRPr="008521DB">
        <w:rPr>
          <w:b/>
          <w:bCs/>
          <w:sz w:val="22"/>
          <w:szCs w:val="22"/>
        </w:rPr>
        <w:t>XIII  MJESNA SAMOUPRAVA</w:t>
      </w:r>
    </w:p>
    <w:p w14:paraId="6B39DEDB" w14:textId="77777777" w:rsidR="00D669BD" w:rsidRPr="008521DB" w:rsidRDefault="00D669BD">
      <w:pPr>
        <w:rPr>
          <w:sz w:val="22"/>
          <w:szCs w:val="22"/>
        </w:rPr>
      </w:pPr>
    </w:p>
    <w:p w14:paraId="262761A9" w14:textId="77777777" w:rsidR="00D669BD" w:rsidRPr="008521DB" w:rsidRDefault="00D669BD" w:rsidP="00695D58">
      <w:pPr>
        <w:spacing w:line="276" w:lineRule="auto"/>
        <w:jc w:val="center"/>
        <w:rPr>
          <w:sz w:val="22"/>
          <w:szCs w:val="22"/>
        </w:rPr>
      </w:pPr>
      <w:r w:rsidRPr="008521DB">
        <w:rPr>
          <w:sz w:val="22"/>
          <w:szCs w:val="22"/>
        </w:rPr>
        <w:t>Članak 77.</w:t>
      </w:r>
    </w:p>
    <w:p w14:paraId="4FDA4BAA" w14:textId="77777777" w:rsidR="00D669BD" w:rsidRPr="008521DB" w:rsidRDefault="00D669BD" w:rsidP="005923A3">
      <w:pPr>
        <w:ind w:firstLine="708"/>
        <w:jc w:val="both"/>
        <w:rPr>
          <w:sz w:val="22"/>
          <w:szCs w:val="22"/>
        </w:rPr>
      </w:pPr>
      <w:r w:rsidRPr="008521DB">
        <w:rPr>
          <w:sz w:val="22"/>
          <w:szCs w:val="22"/>
        </w:rPr>
        <w:t>Na području Grada Kaštela osnivaju se mjesni odbori kao oblik neposrednog sudjelovanja građana u odlučivanju o lokalnim poslovima od neposrednog i svakodnevnog utjecaja na život i rad građana.</w:t>
      </w:r>
    </w:p>
    <w:p w14:paraId="0495863D" w14:textId="77777777" w:rsidR="00D669BD" w:rsidRPr="008521DB" w:rsidRDefault="00D669BD" w:rsidP="005923A3">
      <w:pPr>
        <w:autoSpaceDE w:val="0"/>
        <w:ind w:firstLine="708"/>
        <w:jc w:val="both"/>
        <w:rPr>
          <w:sz w:val="22"/>
          <w:szCs w:val="22"/>
        </w:rPr>
      </w:pPr>
      <w:r w:rsidRPr="008521DB">
        <w:rPr>
          <w:iCs/>
          <w:sz w:val="22"/>
          <w:szCs w:val="22"/>
        </w:rPr>
        <w:t>U ostvarivanju prava iz stavka 1. ovog članka  mjesni odbori dužni su uvažavati interese Grada Kaštela.</w:t>
      </w:r>
    </w:p>
    <w:p w14:paraId="774B7E97" w14:textId="77777777" w:rsidR="00D669BD" w:rsidRPr="008521DB" w:rsidRDefault="00D669BD">
      <w:pPr>
        <w:jc w:val="both"/>
        <w:rPr>
          <w:iCs/>
          <w:sz w:val="22"/>
          <w:szCs w:val="22"/>
        </w:rPr>
      </w:pPr>
    </w:p>
    <w:p w14:paraId="26445C0C" w14:textId="77777777" w:rsidR="00D669BD" w:rsidRPr="008521DB" w:rsidRDefault="00D669BD" w:rsidP="00695D58">
      <w:pPr>
        <w:spacing w:line="276" w:lineRule="auto"/>
        <w:jc w:val="center"/>
        <w:rPr>
          <w:sz w:val="22"/>
          <w:szCs w:val="22"/>
        </w:rPr>
      </w:pPr>
      <w:r w:rsidRPr="008521DB">
        <w:rPr>
          <w:sz w:val="22"/>
          <w:szCs w:val="22"/>
        </w:rPr>
        <w:t>Članak 78.</w:t>
      </w:r>
    </w:p>
    <w:p w14:paraId="278BEF22" w14:textId="77777777" w:rsidR="00D669BD" w:rsidRPr="008521DB" w:rsidRDefault="00D669BD">
      <w:pPr>
        <w:ind w:firstLine="708"/>
        <w:rPr>
          <w:sz w:val="22"/>
          <w:szCs w:val="22"/>
        </w:rPr>
      </w:pPr>
      <w:r w:rsidRPr="008521DB">
        <w:rPr>
          <w:sz w:val="22"/>
          <w:szCs w:val="22"/>
        </w:rPr>
        <w:t>Mjesni odbor je pravna osoba.</w:t>
      </w:r>
    </w:p>
    <w:p w14:paraId="3E61BCB9" w14:textId="77777777" w:rsidR="00D669BD" w:rsidRPr="008521DB" w:rsidRDefault="00D669BD">
      <w:pPr>
        <w:jc w:val="center"/>
        <w:rPr>
          <w:sz w:val="22"/>
          <w:szCs w:val="22"/>
        </w:rPr>
      </w:pPr>
    </w:p>
    <w:p w14:paraId="4691E916" w14:textId="77777777" w:rsidR="00D669BD" w:rsidRPr="008521DB" w:rsidRDefault="00D669BD" w:rsidP="00695D58">
      <w:pPr>
        <w:spacing w:line="276" w:lineRule="auto"/>
        <w:jc w:val="center"/>
        <w:rPr>
          <w:sz w:val="22"/>
          <w:szCs w:val="22"/>
        </w:rPr>
      </w:pPr>
      <w:r w:rsidRPr="008521DB">
        <w:rPr>
          <w:sz w:val="22"/>
          <w:szCs w:val="22"/>
        </w:rPr>
        <w:t>Članak 79.</w:t>
      </w:r>
    </w:p>
    <w:p w14:paraId="66A7CFB3" w14:textId="77777777" w:rsidR="00D669BD" w:rsidRPr="008521DB" w:rsidRDefault="00D669BD">
      <w:pPr>
        <w:ind w:firstLine="708"/>
        <w:rPr>
          <w:sz w:val="22"/>
          <w:szCs w:val="22"/>
        </w:rPr>
      </w:pPr>
      <w:r w:rsidRPr="008521DB">
        <w:rPr>
          <w:sz w:val="22"/>
          <w:szCs w:val="22"/>
        </w:rPr>
        <w:t>Mjesni odbori na području Grada Kaštela su:</w:t>
      </w:r>
    </w:p>
    <w:p w14:paraId="4ED7F6A5" w14:textId="77777777" w:rsidR="00D669BD" w:rsidRPr="008521DB" w:rsidRDefault="00D669BD">
      <w:pPr>
        <w:rPr>
          <w:sz w:val="22"/>
          <w:szCs w:val="22"/>
        </w:rPr>
      </w:pPr>
      <w:r w:rsidRPr="008521DB">
        <w:rPr>
          <w:sz w:val="22"/>
          <w:szCs w:val="22"/>
        </w:rPr>
        <w:t xml:space="preserve">Kaštel Sućurac,  Kaštel Gomilica, Kaštel </w:t>
      </w:r>
      <w:proofErr w:type="spellStart"/>
      <w:r w:rsidRPr="008521DB">
        <w:rPr>
          <w:sz w:val="22"/>
          <w:szCs w:val="22"/>
        </w:rPr>
        <w:t>Kambelovac</w:t>
      </w:r>
      <w:proofErr w:type="spellEnd"/>
      <w:r w:rsidRPr="008521DB">
        <w:rPr>
          <w:sz w:val="22"/>
          <w:szCs w:val="22"/>
        </w:rPr>
        <w:t xml:space="preserve">, Kaštel Lukšić,  Kaštel Stari,  Kaštel Novi,  Kaštel </w:t>
      </w:r>
      <w:proofErr w:type="spellStart"/>
      <w:r w:rsidRPr="008521DB">
        <w:rPr>
          <w:sz w:val="22"/>
          <w:szCs w:val="22"/>
        </w:rPr>
        <w:t>Štafilić</w:t>
      </w:r>
      <w:proofErr w:type="spellEnd"/>
      <w:r w:rsidRPr="008521DB">
        <w:rPr>
          <w:sz w:val="22"/>
          <w:szCs w:val="22"/>
        </w:rPr>
        <w:t xml:space="preserve">, </w:t>
      </w:r>
      <w:proofErr w:type="spellStart"/>
      <w:r w:rsidRPr="008521DB">
        <w:rPr>
          <w:sz w:val="22"/>
          <w:szCs w:val="22"/>
        </w:rPr>
        <w:t>Radun</w:t>
      </w:r>
      <w:proofErr w:type="spellEnd"/>
      <w:r w:rsidRPr="008521DB">
        <w:rPr>
          <w:sz w:val="22"/>
          <w:szCs w:val="22"/>
        </w:rPr>
        <w:t xml:space="preserve"> i Rudine.</w:t>
      </w:r>
    </w:p>
    <w:p w14:paraId="4E1DF201" w14:textId="77777777" w:rsidR="00D669BD" w:rsidRPr="008521DB" w:rsidRDefault="00D669BD">
      <w:pPr>
        <w:ind w:firstLine="708"/>
        <w:rPr>
          <w:sz w:val="22"/>
          <w:szCs w:val="22"/>
        </w:rPr>
      </w:pPr>
      <w:r w:rsidRPr="008521DB">
        <w:rPr>
          <w:sz w:val="22"/>
          <w:szCs w:val="22"/>
        </w:rPr>
        <w:t>Područje i granice mjesnih odbora određuju se posebnom odlukom Gradskog vijeća.</w:t>
      </w:r>
    </w:p>
    <w:p w14:paraId="6DD9F6F0" w14:textId="77777777" w:rsidR="00A46C6A" w:rsidRPr="008521DB" w:rsidRDefault="00A46C6A">
      <w:pPr>
        <w:rPr>
          <w:sz w:val="22"/>
          <w:szCs w:val="22"/>
        </w:rPr>
      </w:pPr>
    </w:p>
    <w:p w14:paraId="5DE34893" w14:textId="77777777" w:rsidR="00D669BD" w:rsidRPr="008521DB" w:rsidRDefault="00D669BD" w:rsidP="00695D58">
      <w:pPr>
        <w:spacing w:line="276" w:lineRule="auto"/>
        <w:jc w:val="center"/>
        <w:rPr>
          <w:sz w:val="22"/>
          <w:szCs w:val="22"/>
        </w:rPr>
      </w:pPr>
      <w:r w:rsidRPr="008521DB">
        <w:rPr>
          <w:sz w:val="22"/>
          <w:szCs w:val="22"/>
        </w:rPr>
        <w:t>Članak 80.</w:t>
      </w:r>
    </w:p>
    <w:p w14:paraId="7364251D" w14:textId="77777777" w:rsidR="001A1558" w:rsidRPr="008521DB" w:rsidRDefault="001A1558" w:rsidP="005923A3">
      <w:pPr>
        <w:ind w:firstLine="708"/>
        <w:jc w:val="both"/>
        <w:rPr>
          <w:sz w:val="22"/>
          <w:szCs w:val="22"/>
        </w:rPr>
      </w:pPr>
      <w:r w:rsidRPr="008521DB">
        <w:rPr>
          <w:sz w:val="22"/>
          <w:szCs w:val="22"/>
        </w:rPr>
        <w:t xml:space="preserve">Inicijativu i  prijedlog za osnivanje mjesnog odbora može dati najmanje dati 20%  ukupnog broja </w:t>
      </w:r>
    </w:p>
    <w:p w14:paraId="63F0B116" w14:textId="77777777" w:rsidR="001A1558" w:rsidRPr="008521DB" w:rsidRDefault="001A1558" w:rsidP="005923A3">
      <w:pPr>
        <w:jc w:val="both"/>
        <w:rPr>
          <w:sz w:val="22"/>
          <w:szCs w:val="22"/>
        </w:rPr>
      </w:pPr>
      <w:r w:rsidRPr="008521DB">
        <w:rPr>
          <w:sz w:val="22"/>
          <w:szCs w:val="22"/>
        </w:rPr>
        <w:t xml:space="preserve">građana upisanih u popis birača za područje za koje se predlaže osnivanje mjesnog novo odbora, </w:t>
      </w:r>
    </w:p>
    <w:p w14:paraId="23C67408" w14:textId="77777777" w:rsidR="001A1558" w:rsidRPr="008521DB" w:rsidRDefault="001A1558" w:rsidP="005923A3">
      <w:pPr>
        <w:spacing w:line="360" w:lineRule="auto"/>
        <w:jc w:val="both"/>
        <w:rPr>
          <w:sz w:val="22"/>
          <w:szCs w:val="22"/>
        </w:rPr>
      </w:pPr>
      <w:r w:rsidRPr="008521DB">
        <w:rPr>
          <w:sz w:val="22"/>
          <w:szCs w:val="22"/>
        </w:rPr>
        <w:t xml:space="preserve">članovi Gradskog vijeća te Gradonačelnik. </w:t>
      </w:r>
    </w:p>
    <w:p w14:paraId="0F5E24FC" w14:textId="77777777" w:rsidR="00D669BD" w:rsidRPr="008521DB" w:rsidRDefault="00D669BD" w:rsidP="005923A3">
      <w:pPr>
        <w:ind w:firstLine="708"/>
        <w:jc w:val="both"/>
        <w:rPr>
          <w:sz w:val="22"/>
          <w:szCs w:val="22"/>
        </w:rPr>
      </w:pPr>
      <w:r w:rsidRPr="008521DB">
        <w:rPr>
          <w:sz w:val="22"/>
          <w:szCs w:val="22"/>
        </w:rPr>
        <w:t>Prijedlog sadrži podatke o:</w:t>
      </w:r>
    </w:p>
    <w:p w14:paraId="29BD955D" w14:textId="77777777" w:rsidR="00D669BD" w:rsidRPr="008521DB" w:rsidRDefault="00D669BD" w:rsidP="005923A3">
      <w:pPr>
        <w:numPr>
          <w:ilvl w:val="0"/>
          <w:numId w:val="22"/>
        </w:numPr>
        <w:tabs>
          <w:tab w:val="left" w:pos="720"/>
        </w:tabs>
        <w:ind w:left="720" w:hanging="360"/>
        <w:jc w:val="both"/>
        <w:rPr>
          <w:sz w:val="22"/>
          <w:szCs w:val="22"/>
        </w:rPr>
      </w:pPr>
      <w:r w:rsidRPr="008521DB">
        <w:rPr>
          <w:sz w:val="22"/>
          <w:szCs w:val="22"/>
        </w:rPr>
        <w:t>podnositelju inicijative odnosno predlagatelju,</w:t>
      </w:r>
    </w:p>
    <w:p w14:paraId="6917E501" w14:textId="77777777" w:rsidR="00D669BD" w:rsidRPr="008521DB" w:rsidRDefault="00D669BD" w:rsidP="005923A3">
      <w:pPr>
        <w:numPr>
          <w:ilvl w:val="0"/>
          <w:numId w:val="22"/>
        </w:numPr>
        <w:tabs>
          <w:tab w:val="left" w:pos="720"/>
        </w:tabs>
        <w:ind w:left="720" w:hanging="360"/>
        <w:jc w:val="both"/>
        <w:rPr>
          <w:sz w:val="22"/>
          <w:szCs w:val="22"/>
        </w:rPr>
      </w:pPr>
      <w:r w:rsidRPr="008521DB">
        <w:rPr>
          <w:sz w:val="22"/>
          <w:szCs w:val="22"/>
        </w:rPr>
        <w:t>nazivu mjesnog odbora,</w:t>
      </w:r>
    </w:p>
    <w:p w14:paraId="54B9377F" w14:textId="77777777" w:rsidR="00D669BD" w:rsidRPr="008521DB" w:rsidRDefault="00D669BD" w:rsidP="005923A3">
      <w:pPr>
        <w:numPr>
          <w:ilvl w:val="0"/>
          <w:numId w:val="22"/>
        </w:numPr>
        <w:tabs>
          <w:tab w:val="left" w:pos="720"/>
        </w:tabs>
        <w:ind w:left="720" w:hanging="360"/>
        <w:jc w:val="both"/>
        <w:rPr>
          <w:sz w:val="22"/>
          <w:szCs w:val="22"/>
        </w:rPr>
      </w:pPr>
      <w:r w:rsidRPr="008521DB">
        <w:rPr>
          <w:sz w:val="22"/>
          <w:szCs w:val="22"/>
        </w:rPr>
        <w:lastRenderedPageBreak/>
        <w:t>području i granicama mjesnog  odbora,</w:t>
      </w:r>
    </w:p>
    <w:p w14:paraId="6092DEB3" w14:textId="77777777" w:rsidR="00D669BD" w:rsidRPr="008521DB" w:rsidRDefault="00D669BD" w:rsidP="005923A3">
      <w:pPr>
        <w:numPr>
          <w:ilvl w:val="0"/>
          <w:numId w:val="22"/>
        </w:numPr>
        <w:tabs>
          <w:tab w:val="left" w:pos="720"/>
        </w:tabs>
        <w:ind w:left="720" w:hanging="360"/>
        <w:jc w:val="both"/>
        <w:rPr>
          <w:sz w:val="22"/>
          <w:szCs w:val="22"/>
        </w:rPr>
      </w:pPr>
      <w:r w:rsidRPr="008521DB">
        <w:rPr>
          <w:sz w:val="22"/>
          <w:szCs w:val="22"/>
        </w:rPr>
        <w:t>sjedištu mjesnog odbora,</w:t>
      </w:r>
    </w:p>
    <w:p w14:paraId="7D765184" w14:textId="77777777" w:rsidR="00D669BD" w:rsidRPr="008521DB" w:rsidRDefault="00D669BD" w:rsidP="005923A3">
      <w:pPr>
        <w:numPr>
          <w:ilvl w:val="0"/>
          <w:numId w:val="22"/>
        </w:numPr>
        <w:tabs>
          <w:tab w:val="left" w:pos="720"/>
        </w:tabs>
        <w:ind w:left="720" w:hanging="360"/>
        <w:jc w:val="both"/>
        <w:rPr>
          <w:sz w:val="22"/>
          <w:szCs w:val="22"/>
        </w:rPr>
      </w:pPr>
      <w:r w:rsidRPr="008521DB">
        <w:rPr>
          <w:sz w:val="22"/>
          <w:szCs w:val="22"/>
        </w:rPr>
        <w:t>potrebi osnivanja mjesnog odbora.</w:t>
      </w:r>
    </w:p>
    <w:p w14:paraId="3F2222A6" w14:textId="77777777" w:rsidR="00D669BD" w:rsidRPr="008521DB" w:rsidRDefault="00D669BD" w:rsidP="005923A3">
      <w:pPr>
        <w:ind w:firstLine="708"/>
        <w:jc w:val="both"/>
        <w:rPr>
          <w:sz w:val="22"/>
          <w:szCs w:val="22"/>
        </w:rPr>
      </w:pPr>
      <w:r w:rsidRPr="008521DB">
        <w:rPr>
          <w:sz w:val="22"/>
          <w:szCs w:val="22"/>
        </w:rPr>
        <w:t>U slučaju da prijedlog iz stavka 1. ovog članka, daju građani prijedlog se dostavlja u pisanom obliku Gradonačelniku.</w:t>
      </w:r>
    </w:p>
    <w:p w14:paraId="1B981126" w14:textId="77777777" w:rsidR="00D669BD" w:rsidRPr="008521DB" w:rsidRDefault="00D669BD">
      <w:pPr>
        <w:rPr>
          <w:sz w:val="22"/>
          <w:szCs w:val="22"/>
        </w:rPr>
      </w:pPr>
    </w:p>
    <w:p w14:paraId="33D6A64A" w14:textId="77777777" w:rsidR="00D669BD" w:rsidRPr="008521DB" w:rsidRDefault="00D669BD" w:rsidP="00695D58">
      <w:pPr>
        <w:spacing w:line="276" w:lineRule="auto"/>
        <w:jc w:val="center"/>
        <w:rPr>
          <w:sz w:val="22"/>
          <w:szCs w:val="22"/>
        </w:rPr>
      </w:pPr>
      <w:r w:rsidRPr="008521DB">
        <w:rPr>
          <w:sz w:val="22"/>
          <w:szCs w:val="22"/>
        </w:rPr>
        <w:t>Članak 81.</w:t>
      </w:r>
    </w:p>
    <w:p w14:paraId="4CB6234C" w14:textId="77777777" w:rsidR="00D669BD" w:rsidRPr="008521DB" w:rsidRDefault="00D669BD">
      <w:pPr>
        <w:ind w:firstLine="708"/>
        <w:jc w:val="both"/>
        <w:rPr>
          <w:sz w:val="22"/>
          <w:szCs w:val="22"/>
        </w:rPr>
      </w:pPr>
      <w:r w:rsidRPr="008521DB">
        <w:rPr>
          <w:sz w:val="22"/>
          <w:szCs w:val="22"/>
        </w:rPr>
        <w:t>Gradonačelnik  u roku od 15 dana od dana primitka prijedloga utvrđuje da li je prijedlog podnesen na način i po postupku  utvrđenim zakonom i ovim Statutom.</w:t>
      </w:r>
    </w:p>
    <w:p w14:paraId="02750037" w14:textId="77777777" w:rsidR="00D669BD" w:rsidRPr="008521DB" w:rsidRDefault="00D669BD">
      <w:pPr>
        <w:ind w:firstLine="708"/>
        <w:jc w:val="both"/>
        <w:rPr>
          <w:sz w:val="22"/>
          <w:szCs w:val="22"/>
        </w:rPr>
      </w:pPr>
      <w:r w:rsidRPr="008521DB">
        <w:rPr>
          <w:sz w:val="22"/>
          <w:szCs w:val="22"/>
        </w:rPr>
        <w:t>Ukoliko Gradonačelnik utvrdi da prijedlog nije podnesen na propisani način i  po propisanom postupku, obavijestit će predlagatelja i zatražiti da u roku od 15 dana  dopuni prijedlog za osnivanje mjesnog odbora.</w:t>
      </w:r>
    </w:p>
    <w:p w14:paraId="5D95FD25" w14:textId="77777777" w:rsidR="00D669BD" w:rsidRPr="008521DB" w:rsidRDefault="00D669BD">
      <w:pPr>
        <w:ind w:firstLine="708"/>
        <w:jc w:val="both"/>
        <w:rPr>
          <w:sz w:val="22"/>
          <w:szCs w:val="22"/>
        </w:rPr>
      </w:pPr>
      <w:r w:rsidRPr="008521DB">
        <w:rPr>
          <w:sz w:val="22"/>
          <w:szCs w:val="22"/>
        </w:rPr>
        <w:t>Pravovaljani prijedlog Gradonačelnik upućuje Gradskom vijeću, koje je dužno izjasniti se o prijedlogu u roku od 60 dana od prijema prijedloga.</w:t>
      </w:r>
    </w:p>
    <w:p w14:paraId="5E1D5300" w14:textId="77777777" w:rsidR="00D669BD" w:rsidRPr="008521DB" w:rsidRDefault="00D669BD">
      <w:pPr>
        <w:ind w:firstLine="708"/>
        <w:jc w:val="both"/>
        <w:rPr>
          <w:sz w:val="22"/>
          <w:szCs w:val="22"/>
        </w:rPr>
      </w:pPr>
      <w:r w:rsidRPr="008521DB">
        <w:rPr>
          <w:sz w:val="22"/>
          <w:szCs w:val="22"/>
        </w:rPr>
        <w:t>O inicijativi i prijedlogu za izdvajanje dijela područja mjesnog odbora iz mjesnog odbora, o spajanju mjesnih odbora, te o promjeni naziva mjesnog odbora odlučuje se na način i po postupku utvrđenom za osnivanje mjesnog odbora.</w:t>
      </w:r>
    </w:p>
    <w:p w14:paraId="260620AF" w14:textId="77777777" w:rsidR="00D669BD" w:rsidRPr="008521DB" w:rsidRDefault="00D669BD">
      <w:pPr>
        <w:ind w:firstLine="708"/>
        <w:jc w:val="both"/>
        <w:rPr>
          <w:sz w:val="22"/>
          <w:szCs w:val="22"/>
        </w:rPr>
      </w:pPr>
      <w:r w:rsidRPr="008521DB">
        <w:rPr>
          <w:sz w:val="22"/>
          <w:szCs w:val="22"/>
        </w:rPr>
        <w:t>Gradsko vijeće na temelju mišljenja Gradonačelnika utvrđuje da li su inicijativa i prijedlog za osnivanje mjesnog odbora usklađeni s odredbama zakona, ovoga Statuta i općih akata Grada Kaštela.</w:t>
      </w:r>
    </w:p>
    <w:p w14:paraId="5420B2D0" w14:textId="77777777" w:rsidR="00D669BD" w:rsidRPr="008521DB" w:rsidRDefault="00D669BD">
      <w:pPr>
        <w:ind w:firstLine="708"/>
        <w:jc w:val="both"/>
        <w:rPr>
          <w:sz w:val="22"/>
          <w:szCs w:val="22"/>
        </w:rPr>
      </w:pPr>
      <w:r w:rsidRPr="008521DB">
        <w:rPr>
          <w:sz w:val="22"/>
          <w:szCs w:val="22"/>
        </w:rPr>
        <w:t>O inicijativi i prijedlogu iz stavka 4. ovoga članka, Gradsko vijeće odlučuje uz prethodno pribavljeno mišljenje vijeća mjesnog odbora na koje se promjena odnosi.</w:t>
      </w:r>
    </w:p>
    <w:p w14:paraId="0578BC38" w14:textId="77777777" w:rsidR="00D669BD" w:rsidRPr="008521DB" w:rsidRDefault="00D669BD">
      <w:pPr>
        <w:jc w:val="both"/>
        <w:rPr>
          <w:sz w:val="22"/>
          <w:szCs w:val="22"/>
        </w:rPr>
      </w:pPr>
    </w:p>
    <w:p w14:paraId="03D95DFB" w14:textId="77777777" w:rsidR="00D669BD" w:rsidRPr="008521DB" w:rsidRDefault="00D669BD" w:rsidP="00695D58">
      <w:pPr>
        <w:spacing w:line="276" w:lineRule="auto"/>
        <w:jc w:val="center"/>
        <w:rPr>
          <w:sz w:val="22"/>
          <w:szCs w:val="22"/>
        </w:rPr>
      </w:pPr>
      <w:r w:rsidRPr="008521DB">
        <w:rPr>
          <w:sz w:val="22"/>
          <w:szCs w:val="22"/>
        </w:rPr>
        <w:t>Članak 82.</w:t>
      </w:r>
    </w:p>
    <w:p w14:paraId="44F70B0C" w14:textId="77777777" w:rsidR="00D669BD" w:rsidRPr="008521DB" w:rsidRDefault="00D669BD">
      <w:pPr>
        <w:ind w:firstLine="708"/>
        <w:rPr>
          <w:sz w:val="22"/>
          <w:szCs w:val="22"/>
        </w:rPr>
      </w:pPr>
      <w:r w:rsidRPr="008521DB">
        <w:rPr>
          <w:sz w:val="22"/>
          <w:szCs w:val="22"/>
        </w:rPr>
        <w:t>Tijela mjesnog odbora su vijeće mjesnog odbora i predsjednik vijeća mjesnog odbora.</w:t>
      </w:r>
    </w:p>
    <w:p w14:paraId="546FB349" w14:textId="77777777" w:rsidR="00D669BD" w:rsidRPr="008521DB" w:rsidRDefault="00D669BD">
      <w:pPr>
        <w:rPr>
          <w:sz w:val="22"/>
          <w:szCs w:val="22"/>
        </w:rPr>
      </w:pPr>
    </w:p>
    <w:p w14:paraId="5C3DCEE2" w14:textId="77777777" w:rsidR="00D669BD" w:rsidRPr="008521DB" w:rsidRDefault="00D669BD" w:rsidP="00695D58">
      <w:pPr>
        <w:spacing w:line="276" w:lineRule="auto"/>
        <w:jc w:val="center"/>
        <w:rPr>
          <w:sz w:val="22"/>
          <w:szCs w:val="22"/>
        </w:rPr>
      </w:pPr>
      <w:r w:rsidRPr="008521DB">
        <w:rPr>
          <w:sz w:val="22"/>
          <w:szCs w:val="22"/>
        </w:rPr>
        <w:t>Članak 83.</w:t>
      </w:r>
    </w:p>
    <w:p w14:paraId="4A36AC5C" w14:textId="77777777" w:rsidR="00093043" w:rsidRPr="008521DB" w:rsidRDefault="00093043" w:rsidP="005923A3">
      <w:pPr>
        <w:ind w:firstLine="708"/>
        <w:jc w:val="both"/>
        <w:rPr>
          <w:sz w:val="22"/>
          <w:szCs w:val="22"/>
        </w:rPr>
      </w:pPr>
      <w:bookmarkStart w:id="17" w:name="_Hlk30506026"/>
      <w:r w:rsidRPr="008521DB">
        <w:rPr>
          <w:sz w:val="22"/>
          <w:szCs w:val="22"/>
        </w:rPr>
        <w:t xml:space="preserve">Vijeće mjesnog odbora biraju građani s područja mjesnog odbora koji imaju biračko pravo. </w:t>
      </w:r>
    </w:p>
    <w:p w14:paraId="2E7F33B8" w14:textId="77777777" w:rsidR="00093043" w:rsidRPr="008521DB" w:rsidRDefault="00093043" w:rsidP="005923A3">
      <w:pPr>
        <w:ind w:firstLine="708"/>
        <w:jc w:val="both"/>
        <w:rPr>
          <w:sz w:val="22"/>
          <w:szCs w:val="22"/>
        </w:rPr>
      </w:pPr>
      <w:r w:rsidRPr="008521DB">
        <w:rPr>
          <w:sz w:val="22"/>
          <w:szCs w:val="22"/>
        </w:rPr>
        <w:t>Za člana vijeća mjesnog odbora može biti biran građanin koji ima biračko pravo i prebivalište na području mjesnog odbora čije se vijeće bira.</w:t>
      </w:r>
    </w:p>
    <w:p w14:paraId="60EFDBB4" w14:textId="77777777" w:rsidR="00093043" w:rsidRPr="008521DB" w:rsidRDefault="00093043" w:rsidP="005923A3">
      <w:pPr>
        <w:ind w:firstLine="708"/>
        <w:jc w:val="both"/>
        <w:rPr>
          <w:sz w:val="22"/>
          <w:szCs w:val="22"/>
        </w:rPr>
      </w:pPr>
      <w:r w:rsidRPr="008521DB">
        <w:rPr>
          <w:sz w:val="22"/>
          <w:szCs w:val="22"/>
        </w:rPr>
        <w:t xml:space="preserve">Članovi vijeća mjesnog odbora biraju se na neposrednim izborima, tajnim glasovanjem, razmjernim izbornim sustavom, a na postupak izbora odgovarajuće se primjenjuju odredbe zakona kojim se uređuju lokalni izbori. </w:t>
      </w:r>
    </w:p>
    <w:p w14:paraId="6CCC7BA1" w14:textId="77777777" w:rsidR="00093043" w:rsidRPr="008521DB" w:rsidRDefault="00093043" w:rsidP="005923A3">
      <w:pPr>
        <w:tabs>
          <w:tab w:val="left" w:pos="720"/>
        </w:tabs>
        <w:autoSpaceDE w:val="0"/>
        <w:spacing w:line="100" w:lineRule="atLeast"/>
        <w:ind w:firstLine="708"/>
        <w:jc w:val="both"/>
        <w:rPr>
          <w:rFonts w:eastAsia="Arial"/>
          <w:sz w:val="22"/>
          <w:szCs w:val="22"/>
        </w:rPr>
      </w:pPr>
      <w:r w:rsidRPr="008521DB">
        <w:rPr>
          <w:rFonts w:eastAsia="Arial"/>
          <w:sz w:val="22"/>
          <w:szCs w:val="22"/>
        </w:rPr>
        <w:t>Mandat članova vijeća mjesnog odbora traje četiri godine.</w:t>
      </w:r>
    </w:p>
    <w:p w14:paraId="7BAFB743" w14:textId="77777777" w:rsidR="00093043" w:rsidRPr="008521DB" w:rsidRDefault="00093043" w:rsidP="005923A3">
      <w:pPr>
        <w:ind w:firstLine="708"/>
        <w:jc w:val="both"/>
        <w:rPr>
          <w:sz w:val="22"/>
          <w:szCs w:val="22"/>
        </w:rPr>
      </w:pPr>
      <w:r w:rsidRPr="008521DB">
        <w:rPr>
          <w:sz w:val="22"/>
          <w:szCs w:val="22"/>
        </w:rPr>
        <w:t>Prigovore zbog nepravilnosti u postupku kandidiranja i izbora članova vijeća mjesnih odbora, rješava nadležno izborno  povjerenstvo utvrđeno općim aktom Gradskoga vijeća.</w:t>
      </w:r>
    </w:p>
    <w:p w14:paraId="1F167536" w14:textId="77777777" w:rsidR="00F118BA" w:rsidRPr="008521DB" w:rsidRDefault="00093043" w:rsidP="005923A3">
      <w:pPr>
        <w:pStyle w:val="Bezproreda"/>
        <w:ind w:firstLine="720"/>
        <w:jc w:val="both"/>
        <w:rPr>
          <w:rFonts w:ascii="Times New Roman" w:hAnsi="Times New Roman"/>
        </w:rPr>
      </w:pPr>
      <w:r w:rsidRPr="008521DB">
        <w:rPr>
          <w:rFonts w:ascii="Times New Roman" w:eastAsia="Arial" w:hAnsi="Times New Roman"/>
        </w:rPr>
        <w:t xml:space="preserve">Protiv rješenja nadležnog izbornog povjerenstva podnositelj prigovora koji je nezadovoljan takvim rješenjem, ima pravo žalbe nadležnom </w:t>
      </w:r>
      <w:r w:rsidR="001A1558" w:rsidRPr="008521DB">
        <w:rPr>
          <w:rFonts w:ascii="Times New Roman" w:eastAsia="Arial" w:hAnsi="Times New Roman"/>
        </w:rPr>
        <w:t xml:space="preserve"> </w:t>
      </w:r>
      <w:r w:rsidR="00F118BA" w:rsidRPr="008521DB">
        <w:rPr>
          <w:rFonts w:ascii="Times New Roman" w:hAnsi="Times New Roman"/>
        </w:rPr>
        <w:t>upravnom tijelu u županiji</w:t>
      </w:r>
      <w:r w:rsidR="001A1558" w:rsidRPr="008521DB">
        <w:rPr>
          <w:rFonts w:ascii="Times New Roman" w:hAnsi="Times New Roman"/>
        </w:rPr>
        <w:t>.</w:t>
      </w:r>
    </w:p>
    <w:bookmarkEnd w:id="17"/>
    <w:p w14:paraId="3B9B5370" w14:textId="77777777" w:rsidR="00A46C6A" w:rsidRPr="008521DB" w:rsidRDefault="00A46C6A" w:rsidP="00A46C6A">
      <w:pPr>
        <w:rPr>
          <w:sz w:val="22"/>
          <w:szCs w:val="22"/>
        </w:rPr>
      </w:pPr>
    </w:p>
    <w:p w14:paraId="50DCB9B7" w14:textId="77777777" w:rsidR="00D669BD" w:rsidRPr="008521DB" w:rsidRDefault="00D669BD" w:rsidP="00695D58">
      <w:pPr>
        <w:spacing w:line="276" w:lineRule="auto"/>
        <w:jc w:val="center"/>
        <w:rPr>
          <w:sz w:val="22"/>
          <w:szCs w:val="22"/>
        </w:rPr>
      </w:pPr>
      <w:r w:rsidRPr="008521DB">
        <w:rPr>
          <w:sz w:val="22"/>
          <w:szCs w:val="22"/>
        </w:rPr>
        <w:t>Članak 84.</w:t>
      </w:r>
    </w:p>
    <w:p w14:paraId="3ECD8D01" w14:textId="57A0BAE7" w:rsidR="001159D0" w:rsidRPr="008521DB" w:rsidRDefault="001159D0" w:rsidP="00512BC7">
      <w:pPr>
        <w:jc w:val="both"/>
        <w:rPr>
          <w:sz w:val="22"/>
          <w:szCs w:val="22"/>
        </w:rPr>
      </w:pPr>
      <w:r w:rsidRPr="008521DB">
        <w:rPr>
          <w:sz w:val="22"/>
          <w:szCs w:val="22"/>
        </w:rPr>
        <w:tab/>
        <w:t xml:space="preserve">Odluku o raspisivanju izbora za članove vijeća  mjesnih obora ( redovne izbore) donosi Gradsko vijeće sukladno odluci Gradskog vijeća kojom se uređuje postupak izbora članova vijeća mjesnih odbora. </w:t>
      </w:r>
    </w:p>
    <w:p w14:paraId="6EA72BF0" w14:textId="77777777" w:rsidR="001159D0" w:rsidRPr="008521DB" w:rsidRDefault="001159D0" w:rsidP="00512BC7">
      <w:pPr>
        <w:jc w:val="both"/>
        <w:rPr>
          <w:sz w:val="22"/>
          <w:szCs w:val="22"/>
        </w:rPr>
      </w:pPr>
      <w:r w:rsidRPr="008521DB">
        <w:rPr>
          <w:sz w:val="22"/>
          <w:szCs w:val="22"/>
        </w:rPr>
        <w:tab/>
        <w:t xml:space="preserve"> U roku od 60 dana od dana donošenja odluke Gradskog vijeća o osnivanju mjesnog odbora,  Gradsko vijeće donosi odluku o raspisivanju izbora za članove vijeća osnovanog mjesnog odbora. </w:t>
      </w:r>
    </w:p>
    <w:p w14:paraId="1E4D8875" w14:textId="77777777" w:rsidR="001159D0" w:rsidRPr="008521DB" w:rsidRDefault="001159D0" w:rsidP="00CF1C63">
      <w:pPr>
        <w:spacing w:line="360" w:lineRule="auto"/>
        <w:jc w:val="center"/>
        <w:rPr>
          <w:sz w:val="22"/>
          <w:szCs w:val="22"/>
        </w:rPr>
      </w:pPr>
      <w:r w:rsidRPr="008521DB">
        <w:rPr>
          <w:sz w:val="22"/>
          <w:szCs w:val="22"/>
        </w:rPr>
        <w:t xml:space="preserve"> </w:t>
      </w:r>
    </w:p>
    <w:p w14:paraId="1F78A422" w14:textId="77777777" w:rsidR="00D669BD" w:rsidRPr="008521DB" w:rsidRDefault="00D669BD" w:rsidP="00695D58">
      <w:pPr>
        <w:spacing w:line="276" w:lineRule="auto"/>
        <w:jc w:val="center"/>
        <w:rPr>
          <w:sz w:val="22"/>
          <w:szCs w:val="22"/>
        </w:rPr>
      </w:pPr>
      <w:r w:rsidRPr="008521DB">
        <w:rPr>
          <w:sz w:val="22"/>
          <w:szCs w:val="22"/>
        </w:rPr>
        <w:t>Članak 85.</w:t>
      </w:r>
    </w:p>
    <w:p w14:paraId="723D6598" w14:textId="77777777" w:rsidR="00D669BD" w:rsidRPr="008521DB" w:rsidRDefault="00D669BD">
      <w:pPr>
        <w:ind w:firstLine="708"/>
        <w:rPr>
          <w:sz w:val="22"/>
          <w:szCs w:val="22"/>
        </w:rPr>
      </w:pPr>
      <w:r w:rsidRPr="008521DB">
        <w:rPr>
          <w:sz w:val="22"/>
          <w:szCs w:val="22"/>
        </w:rPr>
        <w:t>Broj članova vijeća mjesnog odbora određuje se prema broju stanovnika na području mjesnog odbora i to tako da vijeće mjesnog odbora koji ima:</w:t>
      </w:r>
    </w:p>
    <w:p w14:paraId="386F6FBB" w14:textId="77777777" w:rsidR="00D669BD" w:rsidRPr="008521DB" w:rsidRDefault="00D669BD">
      <w:pPr>
        <w:numPr>
          <w:ilvl w:val="0"/>
          <w:numId w:val="30"/>
        </w:numPr>
        <w:tabs>
          <w:tab w:val="left" w:pos="1080"/>
        </w:tabs>
        <w:ind w:left="1080" w:hanging="360"/>
        <w:rPr>
          <w:sz w:val="22"/>
          <w:szCs w:val="22"/>
        </w:rPr>
      </w:pPr>
      <w:r w:rsidRPr="008521DB">
        <w:rPr>
          <w:sz w:val="22"/>
          <w:szCs w:val="22"/>
        </w:rPr>
        <w:t>do 5.000 stanovnika ima sedam članova</w:t>
      </w:r>
    </w:p>
    <w:p w14:paraId="261E27FC" w14:textId="77777777" w:rsidR="00D669BD" w:rsidRPr="008521DB" w:rsidRDefault="00D669BD">
      <w:pPr>
        <w:numPr>
          <w:ilvl w:val="0"/>
          <w:numId w:val="30"/>
        </w:numPr>
        <w:tabs>
          <w:tab w:val="left" w:pos="1080"/>
        </w:tabs>
        <w:ind w:left="1080" w:hanging="360"/>
        <w:rPr>
          <w:sz w:val="22"/>
          <w:szCs w:val="22"/>
        </w:rPr>
      </w:pPr>
      <w:r w:rsidRPr="008521DB">
        <w:rPr>
          <w:sz w:val="22"/>
          <w:szCs w:val="22"/>
        </w:rPr>
        <w:t>više od 5.000  stanovnika ima devet članova</w:t>
      </w:r>
    </w:p>
    <w:p w14:paraId="6DF0BA39" w14:textId="77777777" w:rsidR="00D669BD" w:rsidRPr="008521DB" w:rsidRDefault="00D669BD">
      <w:pPr>
        <w:rPr>
          <w:sz w:val="22"/>
          <w:szCs w:val="22"/>
        </w:rPr>
      </w:pPr>
    </w:p>
    <w:p w14:paraId="47250814" w14:textId="77777777" w:rsidR="00D669BD" w:rsidRPr="008521DB" w:rsidRDefault="00D669BD" w:rsidP="00695D58">
      <w:pPr>
        <w:spacing w:line="276" w:lineRule="auto"/>
        <w:jc w:val="center"/>
        <w:rPr>
          <w:sz w:val="22"/>
          <w:szCs w:val="22"/>
        </w:rPr>
      </w:pPr>
      <w:r w:rsidRPr="008521DB">
        <w:rPr>
          <w:sz w:val="22"/>
          <w:szCs w:val="22"/>
        </w:rPr>
        <w:t>Članak 86.</w:t>
      </w:r>
    </w:p>
    <w:p w14:paraId="72B3CC57" w14:textId="77777777" w:rsidR="00D669BD" w:rsidRPr="008521DB" w:rsidRDefault="00D669BD">
      <w:pPr>
        <w:ind w:firstLine="708"/>
        <w:rPr>
          <w:sz w:val="22"/>
          <w:szCs w:val="22"/>
        </w:rPr>
      </w:pPr>
      <w:r w:rsidRPr="008521DB">
        <w:rPr>
          <w:sz w:val="22"/>
          <w:szCs w:val="22"/>
        </w:rPr>
        <w:t>Provođenje izbora za članove vijeća mjesnog odbora, kao i druga pitanja u svezi s izborom članova vijeća mjesnog odbora uređuju se odlukom koju donosi Gradsko vijeće.</w:t>
      </w:r>
    </w:p>
    <w:p w14:paraId="51EF25AC" w14:textId="77777777" w:rsidR="00D669BD" w:rsidRPr="008521DB" w:rsidRDefault="00D669BD" w:rsidP="00695D58">
      <w:pPr>
        <w:spacing w:line="276" w:lineRule="auto"/>
        <w:jc w:val="center"/>
        <w:rPr>
          <w:sz w:val="22"/>
          <w:szCs w:val="22"/>
        </w:rPr>
      </w:pPr>
      <w:r w:rsidRPr="008521DB">
        <w:rPr>
          <w:sz w:val="22"/>
          <w:szCs w:val="22"/>
        </w:rPr>
        <w:lastRenderedPageBreak/>
        <w:t>Članak 87.</w:t>
      </w:r>
    </w:p>
    <w:p w14:paraId="5E85179E" w14:textId="77777777" w:rsidR="00D669BD" w:rsidRPr="008521DB" w:rsidRDefault="00D669BD">
      <w:pPr>
        <w:rPr>
          <w:sz w:val="22"/>
          <w:szCs w:val="22"/>
        </w:rPr>
      </w:pPr>
      <w:r w:rsidRPr="008521DB">
        <w:rPr>
          <w:sz w:val="22"/>
          <w:szCs w:val="22"/>
        </w:rPr>
        <w:tab/>
        <w:t>Vijeće mjesnog odbora bira predsjednika  vijeća mjesnog odbora iz svog sastava većinom glasova svih članova na vrijeme od četiri godine.</w:t>
      </w:r>
    </w:p>
    <w:p w14:paraId="32E7E3F6" w14:textId="77777777" w:rsidR="00D669BD" w:rsidRPr="008521DB" w:rsidRDefault="00D669BD">
      <w:pPr>
        <w:rPr>
          <w:sz w:val="22"/>
          <w:szCs w:val="22"/>
        </w:rPr>
      </w:pPr>
    </w:p>
    <w:p w14:paraId="05212CDD" w14:textId="77777777" w:rsidR="00D669BD" w:rsidRPr="008521DB" w:rsidRDefault="00D669BD" w:rsidP="00695D58">
      <w:pPr>
        <w:spacing w:line="276" w:lineRule="auto"/>
        <w:jc w:val="center"/>
        <w:rPr>
          <w:sz w:val="22"/>
          <w:szCs w:val="22"/>
        </w:rPr>
      </w:pPr>
      <w:r w:rsidRPr="008521DB">
        <w:rPr>
          <w:sz w:val="22"/>
          <w:szCs w:val="22"/>
        </w:rPr>
        <w:t>Članak 88.</w:t>
      </w:r>
    </w:p>
    <w:p w14:paraId="1D968375" w14:textId="77777777" w:rsidR="00D669BD" w:rsidRPr="008521DB" w:rsidRDefault="00D669BD" w:rsidP="005923A3">
      <w:pPr>
        <w:tabs>
          <w:tab w:val="left" w:pos="720"/>
        </w:tabs>
        <w:autoSpaceDE w:val="0"/>
        <w:ind w:left="720" w:hanging="360"/>
        <w:jc w:val="both"/>
        <w:rPr>
          <w:sz w:val="22"/>
          <w:szCs w:val="22"/>
        </w:rPr>
      </w:pPr>
      <w:r w:rsidRPr="008521DB">
        <w:rPr>
          <w:b/>
          <w:bCs/>
          <w:i/>
          <w:iCs/>
          <w:sz w:val="22"/>
          <w:szCs w:val="22"/>
        </w:rPr>
        <w:tab/>
      </w:r>
      <w:r w:rsidRPr="008521DB">
        <w:rPr>
          <w:sz w:val="22"/>
          <w:szCs w:val="22"/>
        </w:rPr>
        <w:t>Vijeće mjesnog odbora:</w:t>
      </w:r>
    </w:p>
    <w:p w14:paraId="323DE6FD" w14:textId="77777777" w:rsidR="00D669BD" w:rsidRPr="008521DB" w:rsidRDefault="00D669BD" w:rsidP="005923A3">
      <w:pPr>
        <w:numPr>
          <w:ilvl w:val="0"/>
          <w:numId w:val="37"/>
        </w:numPr>
        <w:jc w:val="both"/>
        <w:rPr>
          <w:sz w:val="22"/>
          <w:szCs w:val="22"/>
        </w:rPr>
      </w:pPr>
      <w:r w:rsidRPr="008521DB">
        <w:rPr>
          <w:sz w:val="22"/>
          <w:szCs w:val="22"/>
        </w:rPr>
        <w:t xml:space="preserve">donosi program rada </w:t>
      </w:r>
    </w:p>
    <w:p w14:paraId="0BD33654" w14:textId="77777777" w:rsidR="00D669BD" w:rsidRPr="008521DB" w:rsidRDefault="00D669BD" w:rsidP="005923A3">
      <w:pPr>
        <w:numPr>
          <w:ilvl w:val="0"/>
          <w:numId w:val="37"/>
        </w:numPr>
        <w:jc w:val="both"/>
        <w:rPr>
          <w:sz w:val="22"/>
          <w:szCs w:val="22"/>
        </w:rPr>
      </w:pPr>
      <w:r w:rsidRPr="008521DB">
        <w:rPr>
          <w:iCs/>
          <w:sz w:val="22"/>
          <w:szCs w:val="22"/>
        </w:rPr>
        <w:t>podnosi izvješće o svom radu gradonačelniku najmanje jedanput godišnje</w:t>
      </w:r>
      <w:r w:rsidRPr="008521DB">
        <w:rPr>
          <w:b/>
          <w:bCs/>
          <w:iCs/>
          <w:sz w:val="22"/>
          <w:szCs w:val="22"/>
        </w:rPr>
        <w:t>,</w:t>
      </w:r>
    </w:p>
    <w:p w14:paraId="40D7F3C1" w14:textId="77777777" w:rsidR="00D669BD" w:rsidRPr="008521DB" w:rsidRDefault="00D669BD" w:rsidP="005923A3">
      <w:pPr>
        <w:numPr>
          <w:ilvl w:val="0"/>
          <w:numId w:val="37"/>
        </w:numPr>
        <w:autoSpaceDE w:val="0"/>
        <w:jc w:val="both"/>
        <w:rPr>
          <w:sz w:val="22"/>
          <w:szCs w:val="22"/>
        </w:rPr>
      </w:pPr>
      <w:r w:rsidRPr="008521DB">
        <w:rPr>
          <w:sz w:val="22"/>
          <w:szCs w:val="22"/>
        </w:rPr>
        <w:t xml:space="preserve">donosi financijski plan i godišnji obračun </w:t>
      </w:r>
    </w:p>
    <w:p w14:paraId="37AF18A4" w14:textId="77777777" w:rsidR="00D669BD" w:rsidRPr="008521DB" w:rsidRDefault="00D669BD" w:rsidP="005923A3">
      <w:pPr>
        <w:numPr>
          <w:ilvl w:val="0"/>
          <w:numId w:val="37"/>
        </w:numPr>
        <w:jc w:val="both"/>
        <w:rPr>
          <w:sz w:val="22"/>
          <w:szCs w:val="22"/>
        </w:rPr>
      </w:pPr>
      <w:r w:rsidRPr="008521DB">
        <w:rPr>
          <w:sz w:val="22"/>
          <w:szCs w:val="22"/>
        </w:rPr>
        <w:t>donosi plan malih komunalnih akcija i utvrđuje prioritete u njihovoj realizaciji,</w:t>
      </w:r>
    </w:p>
    <w:p w14:paraId="53512A23" w14:textId="77777777" w:rsidR="00D669BD" w:rsidRPr="008521DB" w:rsidRDefault="00D669BD" w:rsidP="005923A3">
      <w:pPr>
        <w:numPr>
          <w:ilvl w:val="0"/>
          <w:numId w:val="37"/>
        </w:numPr>
        <w:jc w:val="both"/>
        <w:rPr>
          <w:sz w:val="22"/>
          <w:szCs w:val="22"/>
        </w:rPr>
      </w:pPr>
      <w:r w:rsidRPr="008521DB">
        <w:rPr>
          <w:sz w:val="22"/>
          <w:szCs w:val="22"/>
        </w:rPr>
        <w:t>donosi pravila mjesnog odbora,</w:t>
      </w:r>
    </w:p>
    <w:p w14:paraId="6BCA6365" w14:textId="77777777" w:rsidR="00D669BD" w:rsidRPr="008521DB" w:rsidRDefault="00D669BD" w:rsidP="005923A3">
      <w:pPr>
        <w:numPr>
          <w:ilvl w:val="0"/>
          <w:numId w:val="37"/>
        </w:numPr>
        <w:jc w:val="both"/>
        <w:rPr>
          <w:sz w:val="22"/>
          <w:szCs w:val="22"/>
        </w:rPr>
      </w:pPr>
      <w:r w:rsidRPr="008521DB">
        <w:rPr>
          <w:sz w:val="22"/>
          <w:szCs w:val="22"/>
        </w:rPr>
        <w:t>donosi poslovnik o svom radu,</w:t>
      </w:r>
    </w:p>
    <w:p w14:paraId="4E53FBFF" w14:textId="77777777" w:rsidR="00D669BD" w:rsidRPr="008521DB" w:rsidRDefault="00D669BD" w:rsidP="005923A3">
      <w:pPr>
        <w:numPr>
          <w:ilvl w:val="0"/>
          <w:numId w:val="37"/>
        </w:numPr>
        <w:jc w:val="both"/>
        <w:rPr>
          <w:sz w:val="22"/>
          <w:szCs w:val="22"/>
        </w:rPr>
      </w:pPr>
      <w:r w:rsidRPr="008521DB">
        <w:rPr>
          <w:sz w:val="22"/>
          <w:szCs w:val="22"/>
        </w:rPr>
        <w:t>bira i razrješava predsjednika vijeća mjesnog odbora,</w:t>
      </w:r>
    </w:p>
    <w:p w14:paraId="06F74B78" w14:textId="77777777" w:rsidR="00D669BD" w:rsidRPr="008521DB" w:rsidRDefault="00D669BD" w:rsidP="005923A3">
      <w:pPr>
        <w:numPr>
          <w:ilvl w:val="0"/>
          <w:numId w:val="37"/>
        </w:numPr>
        <w:jc w:val="both"/>
        <w:rPr>
          <w:sz w:val="22"/>
          <w:szCs w:val="22"/>
        </w:rPr>
      </w:pPr>
      <w:r w:rsidRPr="008521DB">
        <w:rPr>
          <w:sz w:val="22"/>
          <w:szCs w:val="22"/>
        </w:rPr>
        <w:t>saziva mjesne zborove građana,</w:t>
      </w:r>
    </w:p>
    <w:p w14:paraId="5816E84D" w14:textId="77777777" w:rsidR="00D669BD" w:rsidRPr="008521DB" w:rsidRDefault="00D669BD" w:rsidP="005923A3">
      <w:pPr>
        <w:numPr>
          <w:ilvl w:val="0"/>
          <w:numId w:val="37"/>
        </w:numPr>
        <w:jc w:val="both"/>
        <w:rPr>
          <w:sz w:val="22"/>
          <w:szCs w:val="22"/>
        </w:rPr>
      </w:pPr>
      <w:r w:rsidRPr="008521DB">
        <w:rPr>
          <w:sz w:val="22"/>
          <w:szCs w:val="22"/>
        </w:rPr>
        <w:t>odlučuje o korištenju sredstava osiguranih u proračunu Grada Kaštela za pojedine namjene sukladno općim aktima Gradskog vijeća,</w:t>
      </w:r>
    </w:p>
    <w:p w14:paraId="01DAA42C" w14:textId="77777777" w:rsidR="00D669BD" w:rsidRPr="008521DB" w:rsidRDefault="00D669BD" w:rsidP="005923A3">
      <w:pPr>
        <w:numPr>
          <w:ilvl w:val="0"/>
          <w:numId w:val="37"/>
        </w:numPr>
        <w:jc w:val="both"/>
        <w:rPr>
          <w:sz w:val="22"/>
          <w:szCs w:val="22"/>
        </w:rPr>
      </w:pPr>
      <w:r w:rsidRPr="008521DB">
        <w:rPr>
          <w:sz w:val="22"/>
          <w:szCs w:val="22"/>
        </w:rPr>
        <w:t>surađuje s drugim mjesnim odborima na području Grada</w:t>
      </w:r>
      <w:r w:rsidR="001159D0" w:rsidRPr="008521DB">
        <w:rPr>
          <w:sz w:val="22"/>
          <w:szCs w:val="22"/>
        </w:rPr>
        <w:t xml:space="preserve"> Kaštela</w:t>
      </w:r>
      <w:r w:rsidRPr="008521DB">
        <w:rPr>
          <w:sz w:val="22"/>
          <w:szCs w:val="22"/>
        </w:rPr>
        <w:t xml:space="preserve">, </w:t>
      </w:r>
    </w:p>
    <w:p w14:paraId="3BD8E96D" w14:textId="77777777" w:rsidR="00D669BD" w:rsidRPr="008521DB" w:rsidRDefault="00D669BD" w:rsidP="005923A3">
      <w:pPr>
        <w:numPr>
          <w:ilvl w:val="0"/>
          <w:numId w:val="37"/>
        </w:numPr>
        <w:autoSpaceDE w:val="0"/>
        <w:jc w:val="both"/>
        <w:rPr>
          <w:sz w:val="22"/>
          <w:szCs w:val="22"/>
        </w:rPr>
      </w:pPr>
      <w:r w:rsidRPr="008521DB">
        <w:rPr>
          <w:sz w:val="22"/>
          <w:szCs w:val="22"/>
        </w:rPr>
        <w:t xml:space="preserve">surađuje s udrugama  na svom području u pitanjima od interesa za građane s područja mjesnog odbora, </w:t>
      </w:r>
    </w:p>
    <w:p w14:paraId="0B7FD258" w14:textId="77777777" w:rsidR="00D669BD" w:rsidRPr="008521DB" w:rsidRDefault="00D669BD" w:rsidP="005923A3">
      <w:pPr>
        <w:numPr>
          <w:ilvl w:val="0"/>
          <w:numId w:val="37"/>
        </w:numPr>
        <w:autoSpaceDE w:val="0"/>
        <w:jc w:val="both"/>
        <w:rPr>
          <w:sz w:val="22"/>
          <w:szCs w:val="22"/>
        </w:rPr>
      </w:pPr>
      <w:r w:rsidRPr="008521DB">
        <w:rPr>
          <w:iCs/>
          <w:sz w:val="22"/>
          <w:szCs w:val="22"/>
        </w:rPr>
        <w:t xml:space="preserve">može osnivati stalna i povremena radna tijela, </w:t>
      </w:r>
    </w:p>
    <w:p w14:paraId="41B538FC" w14:textId="77777777" w:rsidR="00D669BD" w:rsidRPr="008521DB" w:rsidRDefault="00D669BD" w:rsidP="005923A3">
      <w:pPr>
        <w:numPr>
          <w:ilvl w:val="0"/>
          <w:numId w:val="37"/>
        </w:numPr>
        <w:autoSpaceDE w:val="0"/>
        <w:jc w:val="both"/>
        <w:rPr>
          <w:sz w:val="22"/>
          <w:szCs w:val="22"/>
        </w:rPr>
      </w:pPr>
      <w:r w:rsidRPr="008521DB">
        <w:rPr>
          <w:iCs/>
          <w:sz w:val="22"/>
          <w:szCs w:val="22"/>
        </w:rPr>
        <w:t>brine o potrebama građana u djelokrugu odgoja i skrbi o djeci i mladeži,</w:t>
      </w:r>
      <w:r w:rsidR="00CF1C63" w:rsidRPr="008521DB">
        <w:rPr>
          <w:iCs/>
          <w:sz w:val="22"/>
          <w:szCs w:val="22"/>
        </w:rPr>
        <w:t xml:space="preserve"> </w:t>
      </w:r>
      <w:r w:rsidRPr="008521DB">
        <w:rPr>
          <w:rFonts w:eastAsia="Times New Roman"/>
          <w:iCs/>
          <w:sz w:val="22"/>
          <w:szCs w:val="22"/>
        </w:rPr>
        <w:t xml:space="preserve"> </w:t>
      </w:r>
      <w:r w:rsidRPr="008521DB">
        <w:rPr>
          <w:iCs/>
          <w:sz w:val="22"/>
          <w:szCs w:val="22"/>
        </w:rPr>
        <w:t>socijalne skrbi, zaštite zdravlja, stanovanja, komunalnog uređenja, zaštite  prirodnog okoliša i drugim potrebama od svakodnevnog značaja za građane,</w:t>
      </w:r>
    </w:p>
    <w:p w14:paraId="6057EC2B" w14:textId="77777777" w:rsidR="00D669BD" w:rsidRPr="008521DB" w:rsidRDefault="00D669BD" w:rsidP="005923A3">
      <w:pPr>
        <w:numPr>
          <w:ilvl w:val="0"/>
          <w:numId w:val="37"/>
        </w:numPr>
        <w:autoSpaceDE w:val="0"/>
        <w:jc w:val="both"/>
        <w:rPr>
          <w:sz w:val="22"/>
          <w:szCs w:val="22"/>
        </w:rPr>
      </w:pPr>
      <w:r w:rsidRPr="008521DB">
        <w:rPr>
          <w:sz w:val="22"/>
          <w:szCs w:val="22"/>
        </w:rPr>
        <w:t xml:space="preserve">obavlja i druge poslove utvrđene posebnim propisima, odlukama i drugim općim aktima općim aktima Grada Kaštela  </w:t>
      </w:r>
      <w:r w:rsidRPr="008521DB">
        <w:rPr>
          <w:iCs/>
          <w:sz w:val="22"/>
          <w:szCs w:val="22"/>
        </w:rPr>
        <w:t>te poslove kojima se zadovoljavaju potrebe građana mjesnog odbora od svakodnevne važnosti za život građana.</w:t>
      </w:r>
    </w:p>
    <w:p w14:paraId="280C188C" w14:textId="77777777" w:rsidR="00D669BD" w:rsidRPr="008521DB" w:rsidRDefault="00D669BD">
      <w:pPr>
        <w:autoSpaceDE w:val="0"/>
        <w:ind w:left="720"/>
        <w:jc w:val="center"/>
        <w:rPr>
          <w:iCs/>
          <w:sz w:val="22"/>
          <w:szCs w:val="22"/>
        </w:rPr>
      </w:pPr>
    </w:p>
    <w:p w14:paraId="73166E0D" w14:textId="77777777" w:rsidR="00D669BD" w:rsidRPr="008521DB" w:rsidRDefault="00D669BD" w:rsidP="00695D58">
      <w:pPr>
        <w:autoSpaceDE w:val="0"/>
        <w:spacing w:line="276" w:lineRule="auto"/>
        <w:ind w:left="720"/>
        <w:jc w:val="center"/>
        <w:rPr>
          <w:sz w:val="22"/>
          <w:szCs w:val="22"/>
        </w:rPr>
      </w:pPr>
      <w:r w:rsidRPr="008521DB">
        <w:rPr>
          <w:sz w:val="22"/>
          <w:szCs w:val="22"/>
        </w:rPr>
        <w:t>Članak 89.</w:t>
      </w:r>
    </w:p>
    <w:p w14:paraId="3E88D598" w14:textId="77777777" w:rsidR="00D669BD" w:rsidRPr="008521DB" w:rsidRDefault="00D669BD" w:rsidP="005923A3">
      <w:pPr>
        <w:ind w:firstLine="708"/>
        <w:jc w:val="both"/>
        <w:rPr>
          <w:sz w:val="22"/>
          <w:szCs w:val="22"/>
        </w:rPr>
      </w:pPr>
      <w:r w:rsidRPr="008521DB">
        <w:rPr>
          <w:sz w:val="22"/>
          <w:szCs w:val="22"/>
        </w:rPr>
        <w:t>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građana u oblasti zdravstva, socijalne skrbi, kulture, športa i drugih lokalnih potreba na svom području.</w:t>
      </w:r>
    </w:p>
    <w:p w14:paraId="2276FF36" w14:textId="77777777" w:rsidR="00D669BD" w:rsidRPr="008521DB" w:rsidRDefault="00D669BD">
      <w:pPr>
        <w:autoSpaceDE w:val="0"/>
        <w:ind w:left="720"/>
        <w:jc w:val="both"/>
        <w:rPr>
          <w:sz w:val="22"/>
          <w:szCs w:val="22"/>
        </w:rPr>
      </w:pPr>
    </w:p>
    <w:p w14:paraId="4A299009" w14:textId="77777777" w:rsidR="00D669BD" w:rsidRPr="008521DB" w:rsidRDefault="00D669BD" w:rsidP="00512BC7">
      <w:pPr>
        <w:autoSpaceDE w:val="0"/>
        <w:spacing w:line="276" w:lineRule="auto"/>
        <w:jc w:val="center"/>
        <w:rPr>
          <w:sz w:val="22"/>
          <w:szCs w:val="22"/>
        </w:rPr>
      </w:pPr>
      <w:r w:rsidRPr="008521DB">
        <w:rPr>
          <w:sz w:val="22"/>
          <w:szCs w:val="22"/>
        </w:rPr>
        <w:t>Članak 90.</w:t>
      </w:r>
    </w:p>
    <w:p w14:paraId="378785CF" w14:textId="77777777" w:rsidR="00D669BD" w:rsidRPr="008521DB" w:rsidRDefault="00D669BD">
      <w:pPr>
        <w:ind w:firstLine="720"/>
        <w:jc w:val="both"/>
        <w:rPr>
          <w:sz w:val="22"/>
          <w:szCs w:val="22"/>
        </w:rPr>
      </w:pPr>
      <w:r w:rsidRPr="008521DB">
        <w:rPr>
          <w:sz w:val="22"/>
          <w:szCs w:val="22"/>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65251630" w14:textId="77777777" w:rsidR="00D669BD" w:rsidRPr="008521DB" w:rsidRDefault="00D669BD">
      <w:pPr>
        <w:autoSpaceDE w:val="0"/>
        <w:jc w:val="center"/>
        <w:rPr>
          <w:sz w:val="22"/>
          <w:szCs w:val="22"/>
        </w:rPr>
      </w:pPr>
    </w:p>
    <w:p w14:paraId="5AD10DEC" w14:textId="77777777" w:rsidR="00D669BD" w:rsidRPr="008521DB" w:rsidRDefault="00D669BD" w:rsidP="00695D58">
      <w:pPr>
        <w:spacing w:line="276" w:lineRule="auto"/>
        <w:jc w:val="center"/>
        <w:rPr>
          <w:sz w:val="22"/>
          <w:szCs w:val="22"/>
        </w:rPr>
      </w:pPr>
      <w:r w:rsidRPr="008521DB">
        <w:rPr>
          <w:sz w:val="22"/>
          <w:szCs w:val="22"/>
        </w:rPr>
        <w:t>Članak 91.</w:t>
      </w:r>
    </w:p>
    <w:p w14:paraId="210FF273" w14:textId="77777777" w:rsidR="00D669BD" w:rsidRPr="008521DB" w:rsidRDefault="00D669BD" w:rsidP="005923A3">
      <w:pPr>
        <w:ind w:firstLine="708"/>
        <w:jc w:val="both"/>
        <w:rPr>
          <w:sz w:val="22"/>
          <w:szCs w:val="22"/>
        </w:rPr>
      </w:pPr>
      <w:r w:rsidRPr="008521DB">
        <w:rPr>
          <w:sz w:val="22"/>
          <w:szCs w:val="22"/>
        </w:rPr>
        <w:t>Vijeće mjesnog odbora predlaže Gradskom vijeću rješenja u postupcima izrade i donošenja prostornih i drugih planskih dokumenata, nazive ulica i trgova i mjere za razvoj komunalne infrastrukture i uređenja naselja.</w:t>
      </w:r>
    </w:p>
    <w:p w14:paraId="7BD4E5D6" w14:textId="77777777" w:rsidR="00D669BD" w:rsidRPr="008521DB" w:rsidRDefault="00D669BD">
      <w:pPr>
        <w:rPr>
          <w:sz w:val="22"/>
          <w:szCs w:val="22"/>
        </w:rPr>
      </w:pPr>
    </w:p>
    <w:p w14:paraId="31824E8F" w14:textId="77777777" w:rsidR="00D669BD" w:rsidRPr="008521DB" w:rsidRDefault="00D669BD" w:rsidP="00695D58">
      <w:pPr>
        <w:spacing w:line="276" w:lineRule="auto"/>
        <w:jc w:val="center"/>
        <w:rPr>
          <w:sz w:val="22"/>
          <w:szCs w:val="22"/>
        </w:rPr>
      </w:pPr>
      <w:bookmarkStart w:id="18" w:name="_Hlk63420007"/>
      <w:r w:rsidRPr="008521DB">
        <w:rPr>
          <w:sz w:val="22"/>
          <w:szCs w:val="22"/>
        </w:rPr>
        <w:t>Članak 9</w:t>
      </w:r>
      <w:r w:rsidR="00CF1C63" w:rsidRPr="008521DB">
        <w:rPr>
          <w:sz w:val="22"/>
          <w:szCs w:val="22"/>
        </w:rPr>
        <w:t>2</w:t>
      </w:r>
      <w:r w:rsidRPr="008521DB">
        <w:rPr>
          <w:sz w:val="22"/>
          <w:szCs w:val="22"/>
        </w:rPr>
        <w:t>.</w:t>
      </w:r>
    </w:p>
    <w:p w14:paraId="6F0C9BB0" w14:textId="77777777" w:rsidR="00D669BD" w:rsidRPr="008521DB" w:rsidRDefault="00D669BD" w:rsidP="005923A3">
      <w:pPr>
        <w:spacing w:line="276" w:lineRule="auto"/>
        <w:ind w:firstLine="708"/>
        <w:jc w:val="both"/>
        <w:rPr>
          <w:sz w:val="22"/>
          <w:szCs w:val="22"/>
        </w:rPr>
      </w:pPr>
      <w:r w:rsidRPr="008521DB">
        <w:rPr>
          <w:sz w:val="22"/>
          <w:szCs w:val="22"/>
        </w:rPr>
        <w:t>Predsjednik vijeća mjesnog odbora:</w:t>
      </w:r>
    </w:p>
    <w:p w14:paraId="51BDA3AD" w14:textId="77777777" w:rsidR="00D669BD" w:rsidRPr="008521DB" w:rsidRDefault="00D669BD" w:rsidP="005923A3">
      <w:pPr>
        <w:numPr>
          <w:ilvl w:val="0"/>
          <w:numId w:val="16"/>
        </w:numPr>
        <w:tabs>
          <w:tab w:val="left" w:pos="720"/>
        </w:tabs>
        <w:ind w:left="720" w:hanging="360"/>
        <w:jc w:val="both"/>
        <w:rPr>
          <w:sz w:val="22"/>
          <w:szCs w:val="22"/>
        </w:rPr>
      </w:pPr>
      <w:r w:rsidRPr="008521DB">
        <w:rPr>
          <w:sz w:val="22"/>
          <w:szCs w:val="22"/>
        </w:rPr>
        <w:t>predstavlja mjesni odbor,</w:t>
      </w:r>
    </w:p>
    <w:p w14:paraId="733CFDAF" w14:textId="77777777" w:rsidR="00D669BD" w:rsidRPr="008521DB" w:rsidRDefault="00D669BD" w:rsidP="005923A3">
      <w:pPr>
        <w:numPr>
          <w:ilvl w:val="0"/>
          <w:numId w:val="16"/>
        </w:numPr>
        <w:tabs>
          <w:tab w:val="left" w:pos="720"/>
        </w:tabs>
        <w:ind w:left="720" w:hanging="360"/>
        <w:jc w:val="both"/>
        <w:rPr>
          <w:sz w:val="22"/>
          <w:szCs w:val="22"/>
        </w:rPr>
      </w:pPr>
      <w:r w:rsidRPr="008521DB">
        <w:rPr>
          <w:sz w:val="22"/>
          <w:szCs w:val="22"/>
        </w:rPr>
        <w:t xml:space="preserve">saziva sjednice vijeća mjesnog odbora, predlaže dnevni red, </w:t>
      </w:r>
      <w:r w:rsidRPr="008521DB">
        <w:rPr>
          <w:rFonts w:eastAsia="Arial"/>
          <w:sz w:val="22"/>
          <w:szCs w:val="22"/>
        </w:rPr>
        <w:t xml:space="preserve">predsjeda sjednicama  </w:t>
      </w:r>
      <w:r w:rsidRPr="008521DB">
        <w:rPr>
          <w:sz w:val="22"/>
          <w:szCs w:val="22"/>
        </w:rPr>
        <w:t>i potpisuje akte koje donosi vijeće mjesnog odbora,</w:t>
      </w:r>
    </w:p>
    <w:p w14:paraId="05DD1A9D" w14:textId="77777777" w:rsidR="00D669BD" w:rsidRPr="008521DB" w:rsidRDefault="00D669BD" w:rsidP="005923A3">
      <w:pPr>
        <w:numPr>
          <w:ilvl w:val="0"/>
          <w:numId w:val="16"/>
        </w:numPr>
        <w:tabs>
          <w:tab w:val="left" w:pos="720"/>
        </w:tabs>
        <w:ind w:left="720" w:hanging="360"/>
        <w:jc w:val="both"/>
        <w:rPr>
          <w:sz w:val="22"/>
          <w:szCs w:val="22"/>
        </w:rPr>
      </w:pPr>
      <w:r w:rsidRPr="008521DB">
        <w:rPr>
          <w:sz w:val="22"/>
          <w:szCs w:val="22"/>
        </w:rPr>
        <w:t>provodi i osigurava provođenje odluka vijeća mjesnog odbora,</w:t>
      </w:r>
    </w:p>
    <w:p w14:paraId="0E52AC37" w14:textId="77777777" w:rsidR="008228EF" w:rsidRPr="008521DB" w:rsidRDefault="008228EF" w:rsidP="005923A3">
      <w:pPr>
        <w:numPr>
          <w:ilvl w:val="0"/>
          <w:numId w:val="16"/>
        </w:numPr>
        <w:tabs>
          <w:tab w:val="left" w:pos="720"/>
        </w:tabs>
        <w:ind w:left="720" w:hanging="360"/>
        <w:jc w:val="both"/>
        <w:rPr>
          <w:sz w:val="22"/>
          <w:szCs w:val="22"/>
        </w:rPr>
      </w:pPr>
      <w:r w:rsidRPr="008521DB">
        <w:rPr>
          <w:sz w:val="22"/>
          <w:szCs w:val="22"/>
        </w:rPr>
        <w:t>brisan</w:t>
      </w:r>
    </w:p>
    <w:p w14:paraId="14A56FC8" w14:textId="77777777" w:rsidR="00D669BD" w:rsidRPr="008521DB" w:rsidRDefault="00D669BD" w:rsidP="005923A3">
      <w:pPr>
        <w:numPr>
          <w:ilvl w:val="0"/>
          <w:numId w:val="16"/>
        </w:numPr>
        <w:tabs>
          <w:tab w:val="left" w:pos="720"/>
        </w:tabs>
        <w:ind w:left="720" w:hanging="360"/>
        <w:jc w:val="both"/>
        <w:rPr>
          <w:sz w:val="22"/>
          <w:szCs w:val="22"/>
        </w:rPr>
      </w:pPr>
      <w:r w:rsidRPr="008521DB">
        <w:rPr>
          <w:sz w:val="22"/>
          <w:szCs w:val="22"/>
        </w:rPr>
        <w:t>informira građane o pitanjima važnim za mjesni odbor,</w:t>
      </w:r>
    </w:p>
    <w:p w14:paraId="29BE0F2B" w14:textId="77777777" w:rsidR="00D669BD" w:rsidRPr="008521DB" w:rsidRDefault="00D669BD" w:rsidP="005923A3">
      <w:pPr>
        <w:numPr>
          <w:ilvl w:val="0"/>
          <w:numId w:val="16"/>
        </w:numPr>
        <w:tabs>
          <w:tab w:val="left" w:pos="720"/>
        </w:tabs>
        <w:ind w:left="720" w:hanging="360"/>
        <w:jc w:val="both"/>
        <w:rPr>
          <w:sz w:val="22"/>
          <w:szCs w:val="22"/>
        </w:rPr>
      </w:pPr>
      <w:r w:rsidRPr="008521DB">
        <w:rPr>
          <w:sz w:val="22"/>
          <w:szCs w:val="22"/>
        </w:rPr>
        <w:t>brine o javnosti rada mjesnog odbora,</w:t>
      </w:r>
    </w:p>
    <w:p w14:paraId="7B58B158" w14:textId="77777777" w:rsidR="00D669BD" w:rsidRPr="008521DB" w:rsidRDefault="00D669BD" w:rsidP="005923A3">
      <w:pPr>
        <w:numPr>
          <w:ilvl w:val="0"/>
          <w:numId w:val="16"/>
        </w:numPr>
        <w:tabs>
          <w:tab w:val="left" w:pos="720"/>
        </w:tabs>
        <w:spacing w:line="276" w:lineRule="auto"/>
        <w:ind w:left="720" w:hanging="360"/>
        <w:jc w:val="both"/>
        <w:rPr>
          <w:sz w:val="22"/>
          <w:szCs w:val="22"/>
        </w:rPr>
      </w:pPr>
      <w:r w:rsidRPr="008521DB">
        <w:rPr>
          <w:sz w:val="22"/>
          <w:szCs w:val="22"/>
        </w:rPr>
        <w:lastRenderedPageBreak/>
        <w:t xml:space="preserve">obavlja i druge poslove koje mu povjeri vijeće mjesnog odbora. </w:t>
      </w:r>
    </w:p>
    <w:p w14:paraId="14987D2D" w14:textId="77777777" w:rsidR="00D669BD" w:rsidRPr="008521DB" w:rsidRDefault="00D669BD" w:rsidP="005923A3">
      <w:pPr>
        <w:ind w:firstLine="708"/>
        <w:jc w:val="both"/>
        <w:rPr>
          <w:sz w:val="22"/>
          <w:szCs w:val="22"/>
        </w:rPr>
      </w:pPr>
      <w:r w:rsidRPr="008521DB">
        <w:rPr>
          <w:sz w:val="22"/>
          <w:szCs w:val="22"/>
        </w:rPr>
        <w:t>Predsjednik vijeća mjesnog odbora za svoj rad odgovoran je vijeću mjesnog odbora.</w:t>
      </w:r>
    </w:p>
    <w:bookmarkEnd w:id="18"/>
    <w:p w14:paraId="3906D2BB" w14:textId="77777777" w:rsidR="00D669BD" w:rsidRPr="008521DB" w:rsidRDefault="00D669BD">
      <w:pPr>
        <w:rPr>
          <w:sz w:val="22"/>
          <w:szCs w:val="22"/>
        </w:rPr>
      </w:pPr>
    </w:p>
    <w:p w14:paraId="55CF304A" w14:textId="77777777" w:rsidR="00D669BD" w:rsidRPr="008521DB" w:rsidRDefault="00D669BD" w:rsidP="00695D58">
      <w:pPr>
        <w:spacing w:line="276" w:lineRule="auto"/>
        <w:jc w:val="center"/>
        <w:rPr>
          <w:sz w:val="22"/>
          <w:szCs w:val="22"/>
        </w:rPr>
      </w:pPr>
      <w:r w:rsidRPr="008521DB">
        <w:rPr>
          <w:sz w:val="22"/>
          <w:szCs w:val="22"/>
        </w:rPr>
        <w:t>Članak 93.</w:t>
      </w:r>
    </w:p>
    <w:p w14:paraId="087C775B" w14:textId="77777777" w:rsidR="00D669BD" w:rsidRPr="008521DB" w:rsidRDefault="00D669BD" w:rsidP="005923A3">
      <w:pPr>
        <w:ind w:firstLine="708"/>
        <w:jc w:val="both"/>
        <w:rPr>
          <w:sz w:val="22"/>
          <w:szCs w:val="22"/>
        </w:rPr>
      </w:pPr>
      <w:r w:rsidRPr="008521DB">
        <w:rPr>
          <w:sz w:val="22"/>
          <w:szCs w:val="22"/>
        </w:rPr>
        <w:t>Član vijeća mjesnog odbora ima pravo i dužnost:</w:t>
      </w:r>
    </w:p>
    <w:p w14:paraId="29FB83D3" w14:textId="77777777" w:rsidR="00D669BD" w:rsidRPr="008521DB" w:rsidRDefault="00D669BD" w:rsidP="005923A3">
      <w:pPr>
        <w:numPr>
          <w:ilvl w:val="0"/>
          <w:numId w:val="3"/>
        </w:numPr>
        <w:tabs>
          <w:tab w:val="left" w:pos="720"/>
        </w:tabs>
        <w:ind w:left="720" w:hanging="360"/>
        <w:jc w:val="both"/>
        <w:rPr>
          <w:sz w:val="22"/>
          <w:szCs w:val="22"/>
        </w:rPr>
      </w:pPr>
      <w:r w:rsidRPr="008521DB">
        <w:rPr>
          <w:sz w:val="22"/>
          <w:szCs w:val="22"/>
        </w:rPr>
        <w:t>prisustvovati sjednicama vijeća mjesnog odbora,</w:t>
      </w:r>
    </w:p>
    <w:p w14:paraId="30FCFE1C" w14:textId="77777777" w:rsidR="00D669BD" w:rsidRPr="008521DB" w:rsidRDefault="00D669BD" w:rsidP="005923A3">
      <w:pPr>
        <w:numPr>
          <w:ilvl w:val="0"/>
          <w:numId w:val="3"/>
        </w:numPr>
        <w:tabs>
          <w:tab w:val="left" w:pos="720"/>
        </w:tabs>
        <w:ind w:left="720" w:hanging="360"/>
        <w:jc w:val="both"/>
        <w:rPr>
          <w:sz w:val="22"/>
          <w:szCs w:val="22"/>
        </w:rPr>
      </w:pPr>
      <w:r w:rsidRPr="008521DB">
        <w:rPr>
          <w:sz w:val="22"/>
          <w:szCs w:val="22"/>
        </w:rPr>
        <w:t>predlagati razmatranje pojedinih pitanja iz djelokruga vijeća mjesnog odbora,</w:t>
      </w:r>
    </w:p>
    <w:p w14:paraId="74AD4472" w14:textId="77777777" w:rsidR="00D669BD" w:rsidRPr="008521DB" w:rsidRDefault="00D669BD" w:rsidP="005923A3">
      <w:pPr>
        <w:numPr>
          <w:ilvl w:val="0"/>
          <w:numId w:val="3"/>
        </w:numPr>
        <w:tabs>
          <w:tab w:val="left" w:pos="720"/>
        </w:tabs>
        <w:ind w:left="720" w:hanging="360"/>
        <w:jc w:val="both"/>
        <w:rPr>
          <w:sz w:val="22"/>
          <w:szCs w:val="22"/>
        </w:rPr>
      </w:pPr>
      <w:r w:rsidRPr="008521DB">
        <w:rPr>
          <w:sz w:val="22"/>
          <w:szCs w:val="22"/>
        </w:rPr>
        <w:t>raspravljati i izjašnjavati se o svim pitanjima koja su na dnevnom redu sjednica vijeća mjesnog odbora,</w:t>
      </w:r>
    </w:p>
    <w:p w14:paraId="3627C62C" w14:textId="77777777" w:rsidR="00D669BD" w:rsidRPr="008521DB" w:rsidRDefault="00D669BD" w:rsidP="005923A3">
      <w:pPr>
        <w:numPr>
          <w:ilvl w:val="0"/>
          <w:numId w:val="3"/>
        </w:numPr>
        <w:tabs>
          <w:tab w:val="left" w:pos="720"/>
        </w:tabs>
        <w:ind w:left="720" w:hanging="360"/>
        <w:jc w:val="both"/>
        <w:rPr>
          <w:sz w:val="22"/>
          <w:szCs w:val="22"/>
        </w:rPr>
      </w:pPr>
      <w:r w:rsidRPr="008521DB">
        <w:rPr>
          <w:sz w:val="22"/>
          <w:szCs w:val="22"/>
        </w:rPr>
        <w:t>obavljati poslove i zadaće koje mu u okviru svog djelokruga rada povjeri vijeće mjesnog odbora.</w:t>
      </w:r>
    </w:p>
    <w:p w14:paraId="2EEA4A18" w14:textId="77777777" w:rsidR="00D669BD" w:rsidRPr="008521DB" w:rsidRDefault="00D669BD" w:rsidP="005923A3">
      <w:pPr>
        <w:ind w:firstLine="708"/>
        <w:jc w:val="both"/>
        <w:rPr>
          <w:sz w:val="22"/>
          <w:szCs w:val="22"/>
        </w:rPr>
      </w:pPr>
      <w:r w:rsidRPr="008521DB">
        <w:rPr>
          <w:sz w:val="22"/>
          <w:szCs w:val="22"/>
        </w:rPr>
        <w:t>Član vijeća mjesnog odbora ima i druga prava i dužnosti određena pravilima mjesnog odbora.</w:t>
      </w:r>
    </w:p>
    <w:p w14:paraId="6D2958D4" w14:textId="77777777" w:rsidR="00D669BD" w:rsidRPr="008521DB" w:rsidRDefault="00D669BD" w:rsidP="005923A3">
      <w:pPr>
        <w:ind w:firstLine="708"/>
        <w:jc w:val="both"/>
        <w:rPr>
          <w:sz w:val="22"/>
          <w:szCs w:val="22"/>
        </w:rPr>
      </w:pPr>
      <w:r w:rsidRPr="008521DB">
        <w:rPr>
          <w:sz w:val="22"/>
          <w:szCs w:val="22"/>
        </w:rPr>
        <w:t>Način financiranja djelatnosti mjesnih odbora na području Grada uređuje se odlukom koju donosi Gradsko vijeće.</w:t>
      </w:r>
    </w:p>
    <w:p w14:paraId="66419C3F" w14:textId="77777777" w:rsidR="00A46C6A" w:rsidRPr="008521DB" w:rsidRDefault="00A46C6A">
      <w:pPr>
        <w:jc w:val="both"/>
        <w:rPr>
          <w:sz w:val="22"/>
          <w:szCs w:val="22"/>
        </w:rPr>
      </w:pPr>
    </w:p>
    <w:p w14:paraId="7E1417FE" w14:textId="77777777" w:rsidR="00D669BD" w:rsidRPr="008521DB" w:rsidRDefault="00D669BD" w:rsidP="00695D58">
      <w:pPr>
        <w:spacing w:line="276" w:lineRule="auto"/>
        <w:jc w:val="center"/>
        <w:rPr>
          <w:sz w:val="22"/>
          <w:szCs w:val="22"/>
        </w:rPr>
      </w:pPr>
      <w:r w:rsidRPr="008521DB">
        <w:rPr>
          <w:sz w:val="22"/>
          <w:szCs w:val="22"/>
        </w:rPr>
        <w:t>Članak 94.</w:t>
      </w:r>
    </w:p>
    <w:p w14:paraId="63E955D2" w14:textId="77777777" w:rsidR="00D669BD" w:rsidRPr="008521DB" w:rsidRDefault="00D669BD" w:rsidP="005923A3">
      <w:pPr>
        <w:jc w:val="both"/>
        <w:rPr>
          <w:sz w:val="22"/>
          <w:szCs w:val="22"/>
        </w:rPr>
      </w:pPr>
      <w:r w:rsidRPr="008521DB">
        <w:rPr>
          <w:sz w:val="22"/>
          <w:szCs w:val="22"/>
        </w:rPr>
        <w:tab/>
        <w:t>Nadzor nad zakonitošću rada tijela mjesnih odbora obavlja Gradonačelnik.</w:t>
      </w:r>
    </w:p>
    <w:p w14:paraId="098E3E85" w14:textId="77777777" w:rsidR="008228EF" w:rsidRPr="008521DB" w:rsidRDefault="008228EF" w:rsidP="005923A3">
      <w:pPr>
        <w:ind w:firstLine="708"/>
        <w:jc w:val="both"/>
        <w:rPr>
          <w:sz w:val="22"/>
          <w:szCs w:val="22"/>
        </w:rPr>
      </w:pPr>
      <w:r w:rsidRPr="008521DB">
        <w:rPr>
          <w:sz w:val="22"/>
          <w:szCs w:val="22"/>
        </w:rPr>
        <w:t>Gradsko vijeće može, na prijedlog Gradonačelnika, raspustiti vijeće mjesnog odbora ako ono učestalo krši Statut Grada Kaštela, pravila mjesnog odbora ili ne izvršava povjerene mu poslove.</w:t>
      </w:r>
    </w:p>
    <w:p w14:paraId="31013701" w14:textId="77777777" w:rsidR="008228EF" w:rsidRPr="008521DB" w:rsidRDefault="008228EF" w:rsidP="005923A3">
      <w:pPr>
        <w:autoSpaceDE w:val="0"/>
        <w:jc w:val="both"/>
        <w:rPr>
          <w:rFonts w:eastAsia="TimesNewRoman"/>
          <w:sz w:val="22"/>
          <w:szCs w:val="22"/>
        </w:rPr>
      </w:pPr>
      <w:r w:rsidRPr="008521DB">
        <w:rPr>
          <w:rFonts w:eastAsia="TimesNewRoman"/>
          <w:sz w:val="22"/>
          <w:szCs w:val="22"/>
        </w:rPr>
        <w:tab/>
        <w:t>Akte koje donosi vijeće mjesnog odbora, predsjednik vijeća je dužan u roku od osam dana od</w:t>
      </w:r>
    </w:p>
    <w:p w14:paraId="16A7EE2B" w14:textId="77777777" w:rsidR="008228EF" w:rsidRPr="008521DB" w:rsidRDefault="008228EF" w:rsidP="005923A3">
      <w:pPr>
        <w:autoSpaceDE w:val="0"/>
        <w:jc w:val="both"/>
        <w:rPr>
          <w:rFonts w:eastAsia="TimesNewRoman"/>
          <w:sz w:val="22"/>
          <w:szCs w:val="22"/>
        </w:rPr>
      </w:pPr>
      <w:r w:rsidRPr="008521DB">
        <w:rPr>
          <w:rFonts w:eastAsia="TimesNewRoman"/>
          <w:sz w:val="22"/>
          <w:szCs w:val="22"/>
        </w:rPr>
        <w:t>dana donošenja dostaviti Gradonačelniku.</w:t>
      </w:r>
    </w:p>
    <w:p w14:paraId="4368A211" w14:textId="77777777" w:rsidR="00D669BD" w:rsidRPr="008521DB" w:rsidRDefault="008228EF" w:rsidP="005923A3">
      <w:pPr>
        <w:jc w:val="both"/>
        <w:rPr>
          <w:sz w:val="22"/>
          <w:szCs w:val="22"/>
        </w:rPr>
      </w:pPr>
      <w:r w:rsidRPr="008521DB">
        <w:rPr>
          <w:sz w:val="22"/>
          <w:szCs w:val="22"/>
        </w:rPr>
        <w:tab/>
      </w:r>
      <w:r w:rsidR="00D669BD" w:rsidRPr="008521DB">
        <w:rPr>
          <w:sz w:val="22"/>
          <w:szCs w:val="22"/>
        </w:rPr>
        <w:t>Gradonačelnik ima pravo obustaviti od primjene akt vijeća mjesnog  odbora ako ocijeni da je taj akt u suprotnosti sa zakonom, Statutom, općim aktima i drugim propisima Grada Kaštela.</w:t>
      </w:r>
    </w:p>
    <w:p w14:paraId="201E33BB" w14:textId="77777777" w:rsidR="00D669BD" w:rsidRPr="008521DB" w:rsidRDefault="00D669BD">
      <w:pPr>
        <w:jc w:val="center"/>
        <w:rPr>
          <w:sz w:val="22"/>
          <w:szCs w:val="22"/>
        </w:rPr>
      </w:pPr>
    </w:p>
    <w:p w14:paraId="41B34056" w14:textId="77777777" w:rsidR="00D669BD" w:rsidRPr="008521DB" w:rsidRDefault="00D669BD" w:rsidP="00695D58">
      <w:pPr>
        <w:spacing w:line="276" w:lineRule="auto"/>
        <w:jc w:val="center"/>
        <w:rPr>
          <w:sz w:val="22"/>
          <w:szCs w:val="22"/>
        </w:rPr>
      </w:pPr>
      <w:r w:rsidRPr="008521DB">
        <w:rPr>
          <w:sz w:val="22"/>
          <w:szCs w:val="22"/>
        </w:rPr>
        <w:t>Članak 95.</w:t>
      </w:r>
    </w:p>
    <w:p w14:paraId="14B7EDF3" w14:textId="77777777" w:rsidR="00D669BD" w:rsidRPr="008521DB" w:rsidRDefault="00D669BD" w:rsidP="005923A3">
      <w:pPr>
        <w:ind w:firstLine="708"/>
        <w:jc w:val="both"/>
        <w:rPr>
          <w:sz w:val="22"/>
          <w:szCs w:val="22"/>
        </w:rPr>
      </w:pPr>
      <w:r w:rsidRPr="008521DB">
        <w:rPr>
          <w:sz w:val="22"/>
          <w:szCs w:val="22"/>
        </w:rPr>
        <w:t>Radi zadovoljavanja potreba i interesa građana od lokalnog značaja Grad će financirati programe svakom mjesnom odboru u iznosu od 35% od sredstava od zakupnine poslovnih prostora, od komunalne naknade te od korištenja javno prometnih površina uprihodovanih na području na području svakog mjesnog odbora.</w:t>
      </w:r>
    </w:p>
    <w:p w14:paraId="6F303A6C" w14:textId="77777777" w:rsidR="00D669BD" w:rsidRPr="008521DB" w:rsidRDefault="00D669BD" w:rsidP="005923A3">
      <w:pPr>
        <w:ind w:firstLine="708"/>
        <w:jc w:val="both"/>
        <w:rPr>
          <w:sz w:val="22"/>
          <w:szCs w:val="22"/>
        </w:rPr>
      </w:pPr>
      <w:r w:rsidRPr="008521DB">
        <w:rPr>
          <w:sz w:val="22"/>
          <w:szCs w:val="22"/>
        </w:rPr>
        <w:t>Ekološka naknada će se u cijelosti upotrijebiti za sanaciju posljedica ekološkog zagađenja, a u skladu s programom zaštite okoliša.</w:t>
      </w:r>
    </w:p>
    <w:p w14:paraId="283E3573" w14:textId="77777777" w:rsidR="00D669BD" w:rsidRPr="008521DB" w:rsidRDefault="00D669BD" w:rsidP="005923A3">
      <w:pPr>
        <w:ind w:firstLine="708"/>
        <w:jc w:val="both"/>
        <w:rPr>
          <w:sz w:val="22"/>
          <w:szCs w:val="22"/>
        </w:rPr>
      </w:pPr>
      <w:r w:rsidRPr="008521DB">
        <w:rPr>
          <w:sz w:val="22"/>
          <w:szCs w:val="22"/>
        </w:rPr>
        <w:t>Grad će sredstva od naknade za eksploataciju mineralnih sirovina upotrijebiti u cijelosti na području gdje se  eksploatacija obavlja.</w:t>
      </w:r>
    </w:p>
    <w:p w14:paraId="75954C20" w14:textId="77777777" w:rsidR="00D669BD" w:rsidRPr="008521DB" w:rsidRDefault="00D669BD">
      <w:pPr>
        <w:jc w:val="both"/>
        <w:rPr>
          <w:sz w:val="22"/>
          <w:szCs w:val="22"/>
        </w:rPr>
      </w:pPr>
    </w:p>
    <w:p w14:paraId="7B964F2C" w14:textId="77777777" w:rsidR="00D669BD" w:rsidRPr="008521DB" w:rsidRDefault="00D669BD" w:rsidP="00695D58">
      <w:pPr>
        <w:spacing w:line="276" w:lineRule="auto"/>
        <w:jc w:val="center"/>
        <w:rPr>
          <w:sz w:val="22"/>
          <w:szCs w:val="22"/>
        </w:rPr>
      </w:pPr>
      <w:r w:rsidRPr="008521DB">
        <w:rPr>
          <w:sz w:val="22"/>
          <w:szCs w:val="22"/>
        </w:rPr>
        <w:t>Članak 96.</w:t>
      </w:r>
    </w:p>
    <w:p w14:paraId="50684C63" w14:textId="77777777" w:rsidR="00D669BD" w:rsidRPr="008521DB" w:rsidRDefault="00D669BD" w:rsidP="005923A3">
      <w:pPr>
        <w:ind w:firstLine="708"/>
        <w:jc w:val="both"/>
        <w:rPr>
          <w:sz w:val="22"/>
          <w:szCs w:val="22"/>
        </w:rPr>
      </w:pPr>
      <w:r w:rsidRPr="008521DB">
        <w:rPr>
          <w:sz w:val="22"/>
          <w:szCs w:val="22"/>
        </w:rPr>
        <w:t>Stručne i administrativne poslove za potrebe rada mjesnih odbora obavljaju upravna tijela na način propisan općim aktom Grada Kaštela kojim se uređuje ustrojstvo i način rada upravnih tijela.</w:t>
      </w:r>
    </w:p>
    <w:p w14:paraId="4C47401D" w14:textId="77777777" w:rsidR="00D669BD" w:rsidRPr="008521DB" w:rsidRDefault="00D669BD">
      <w:pPr>
        <w:rPr>
          <w:b/>
          <w:bCs/>
          <w:sz w:val="22"/>
          <w:szCs w:val="22"/>
        </w:rPr>
      </w:pPr>
    </w:p>
    <w:p w14:paraId="647383AE" w14:textId="77777777" w:rsidR="00D669BD" w:rsidRPr="008521DB" w:rsidRDefault="00D669BD">
      <w:pPr>
        <w:rPr>
          <w:sz w:val="22"/>
          <w:szCs w:val="22"/>
        </w:rPr>
      </w:pPr>
      <w:r w:rsidRPr="008521DB">
        <w:rPr>
          <w:b/>
          <w:bCs/>
          <w:sz w:val="22"/>
          <w:szCs w:val="22"/>
        </w:rPr>
        <w:t xml:space="preserve">XIV  IMOVINA I FINANCIRANJE GRADA </w:t>
      </w:r>
    </w:p>
    <w:p w14:paraId="3E8FA0AC" w14:textId="77777777" w:rsidR="00D669BD" w:rsidRPr="008521DB" w:rsidRDefault="00D669BD">
      <w:pPr>
        <w:rPr>
          <w:b/>
          <w:bCs/>
          <w:sz w:val="22"/>
          <w:szCs w:val="22"/>
        </w:rPr>
      </w:pPr>
    </w:p>
    <w:p w14:paraId="2713C6FE" w14:textId="77777777" w:rsidR="00D669BD" w:rsidRPr="008521DB" w:rsidRDefault="00D669BD" w:rsidP="00695D58">
      <w:pPr>
        <w:spacing w:line="276" w:lineRule="auto"/>
        <w:jc w:val="center"/>
        <w:rPr>
          <w:sz w:val="22"/>
          <w:szCs w:val="22"/>
        </w:rPr>
      </w:pPr>
      <w:r w:rsidRPr="008521DB">
        <w:rPr>
          <w:sz w:val="22"/>
          <w:szCs w:val="22"/>
        </w:rPr>
        <w:t>Članak 97.</w:t>
      </w:r>
    </w:p>
    <w:p w14:paraId="3CC5D651" w14:textId="77777777" w:rsidR="00D669BD" w:rsidRPr="008521DB" w:rsidRDefault="00D669BD" w:rsidP="005923A3">
      <w:pPr>
        <w:ind w:firstLine="708"/>
        <w:jc w:val="both"/>
        <w:rPr>
          <w:sz w:val="22"/>
          <w:szCs w:val="22"/>
        </w:rPr>
      </w:pPr>
      <w:r w:rsidRPr="008521DB">
        <w:rPr>
          <w:sz w:val="22"/>
          <w:szCs w:val="22"/>
        </w:rPr>
        <w:t>Sve pokretne i nepokretne stvari, te imovinska prava koja pripadaju Gradu Kaštela čine imovinu Grada.</w:t>
      </w:r>
    </w:p>
    <w:p w14:paraId="0CBBA550" w14:textId="77777777" w:rsidR="00D669BD" w:rsidRPr="008521DB" w:rsidRDefault="00D669BD" w:rsidP="005923A3">
      <w:pPr>
        <w:ind w:firstLine="708"/>
        <w:jc w:val="both"/>
        <w:rPr>
          <w:sz w:val="22"/>
          <w:szCs w:val="22"/>
        </w:rPr>
      </w:pPr>
      <w:r w:rsidRPr="008521DB">
        <w:rPr>
          <w:sz w:val="22"/>
          <w:szCs w:val="22"/>
        </w:rPr>
        <w:t xml:space="preserve">Grad Kaštela mora upravljati, koristiti se i raspolagati svojom imovinom pažnjom dobrog </w:t>
      </w:r>
      <w:r w:rsidR="00C159EA" w:rsidRPr="008521DB">
        <w:rPr>
          <w:sz w:val="22"/>
          <w:szCs w:val="22"/>
        </w:rPr>
        <w:t>gospodara.</w:t>
      </w:r>
    </w:p>
    <w:p w14:paraId="15C1B745" w14:textId="77777777" w:rsidR="00D669BD" w:rsidRPr="008521DB" w:rsidRDefault="00D669BD">
      <w:pPr>
        <w:rPr>
          <w:sz w:val="22"/>
          <w:szCs w:val="22"/>
        </w:rPr>
      </w:pPr>
    </w:p>
    <w:p w14:paraId="43A0974D" w14:textId="77777777" w:rsidR="00D669BD" w:rsidRPr="008521DB" w:rsidRDefault="00D669BD" w:rsidP="00695D58">
      <w:pPr>
        <w:spacing w:line="360" w:lineRule="auto"/>
        <w:jc w:val="center"/>
        <w:rPr>
          <w:sz w:val="22"/>
          <w:szCs w:val="22"/>
        </w:rPr>
      </w:pPr>
      <w:r w:rsidRPr="008521DB">
        <w:rPr>
          <w:sz w:val="22"/>
          <w:szCs w:val="22"/>
        </w:rPr>
        <w:t>Članak 98.</w:t>
      </w:r>
    </w:p>
    <w:p w14:paraId="02D93886" w14:textId="77777777" w:rsidR="00D669BD" w:rsidRPr="008521DB" w:rsidRDefault="00D669BD" w:rsidP="005923A3">
      <w:pPr>
        <w:ind w:firstLine="708"/>
        <w:jc w:val="both"/>
        <w:rPr>
          <w:sz w:val="22"/>
          <w:szCs w:val="22"/>
        </w:rPr>
      </w:pPr>
      <w:r w:rsidRPr="008521DB">
        <w:rPr>
          <w:sz w:val="22"/>
          <w:szCs w:val="22"/>
        </w:rPr>
        <w:t>Gradonačelnik u postupku upravljanja imovinom Grada donosi pojedinačne akte,  na temelju općeg akta Gradskog vijeća o uvjetima, načinu i postupku gospodarenja nekretninama u vlasništvu Grada Kaštela.</w:t>
      </w:r>
    </w:p>
    <w:p w14:paraId="625A0E19" w14:textId="77777777" w:rsidR="00C159EA" w:rsidRPr="008521DB" w:rsidRDefault="00C159EA">
      <w:pPr>
        <w:jc w:val="both"/>
        <w:rPr>
          <w:sz w:val="22"/>
          <w:szCs w:val="22"/>
        </w:rPr>
      </w:pPr>
    </w:p>
    <w:p w14:paraId="33DBAF60" w14:textId="78AA674A" w:rsidR="00E2041D" w:rsidRPr="008521DB" w:rsidRDefault="00E2041D" w:rsidP="00695D58">
      <w:pPr>
        <w:pStyle w:val="Bezproreda"/>
        <w:spacing w:line="276" w:lineRule="auto"/>
        <w:jc w:val="center"/>
        <w:rPr>
          <w:rFonts w:ascii="Times New Roman" w:hAnsi="Times New Roman"/>
        </w:rPr>
      </w:pPr>
      <w:r w:rsidRPr="008521DB">
        <w:rPr>
          <w:rFonts w:ascii="Times New Roman" w:hAnsi="Times New Roman"/>
        </w:rPr>
        <w:t xml:space="preserve">Članak 98.a </w:t>
      </w:r>
    </w:p>
    <w:p w14:paraId="0DE3BBA3" w14:textId="77777777" w:rsidR="00E2041D" w:rsidRPr="008521DB" w:rsidRDefault="00E2041D" w:rsidP="005923A3">
      <w:pPr>
        <w:pStyle w:val="Bezproreda"/>
        <w:jc w:val="both"/>
        <w:rPr>
          <w:rFonts w:ascii="Times New Roman" w:hAnsi="Times New Roman"/>
        </w:rPr>
      </w:pPr>
      <w:r w:rsidRPr="008521DB">
        <w:rPr>
          <w:rFonts w:ascii="Times New Roman" w:hAnsi="Times New Roman"/>
        </w:rPr>
        <w:tab/>
        <w:t xml:space="preserve">Grad je dužan javno objaviti informacije o trošenju proračunskih sredstava na svojoj mrežnoj stranici tako da te informacije budu lako dostupne i </w:t>
      </w:r>
      <w:proofErr w:type="spellStart"/>
      <w:r w:rsidRPr="008521DB">
        <w:rPr>
          <w:rFonts w:ascii="Times New Roman" w:hAnsi="Times New Roman"/>
        </w:rPr>
        <w:t>pretražive</w:t>
      </w:r>
      <w:proofErr w:type="spellEnd"/>
      <w:r w:rsidRPr="008521DB">
        <w:rPr>
          <w:rFonts w:ascii="Times New Roman" w:hAnsi="Times New Roman"/>
        </w:rPr>
        <w:t xml:space="preserve">. </w:t>
      </w:r>
    </w:p>
    <w:p w14:paraId="74A213CF" w14:textId="77777777" w:rsidR="00E2041D" w:rsidRPr="008521DB" w:rsidRDefault="00E2041D" w:rsidP="005923A3">
      <w:pPr>
        <w:autoSpaceDE w:val="0"/>
        <w:autoSpaceDN w:val="0"/>
        <w:adjustRightInd w:val="0"/>
        <w:ind w:firstLine="720"/>
        <w:jc w:val="both"/>
        <w:rPr>
          <w:sz w:val="22"/>
          <w:szCs w:val="22"/>
        </w:rPr>
      </w:pPr>
      <w:r w:rsidRPr="008521DB">
        <w:rPr>
          <w:sz w:val="22"/>
          <w:szCs w:val="22"/>
        </w:rPr>
        <w:t>Objava informacija iz stavka 1. ovoga članka obavlja se u skladu s odredbama zakona kojim se uređuje planiranje, izrada, donošenje i izvršavanje proračuna te uputa i drugih akata ministarstva nadležnog za financije.</w:t>
      </w:r>
    </w:p>
    <w:p w14:paraId="08DEE3DD" w14:textId="77777777" w:rsidR="008228EF" w:rsidRPr="008521DB" w:rsidRDefault="008228EF">
      <w:pPr>
        <w:jc w:val="both"/>
        <w:rPr>
          <w:sz w:val="22"/>
          <w:szCs w:val="22"/>
        </w:rPr>
      </w:pPr>
    </w:p>
    <w:p w14:paraId="69D84BE8" w14:textId="77777777" w:rsidR="00D669BD" w:rsidRPr="008521DB" w:rsidRDefault="00D669BD" w:rsidP="00695D58">
      <w:pPr>
        <w:spacing w:line="276" w:lineRule="auto"/>
        <w:jc w:val="center"/>
        <w:rPr>
          <w:sz w:val="22"/>
          <w:szCs w:val="22"/>
        </w:rPr>
      </w:pPr>
      <w:r w:rsidRPr="008521DB">
        <w:rPr>
          <w:sz w:val="22"/>
          <w:szCs w:val="22"/>
        </w:rPr>
        <w:t>Članak 99.</w:t>
      </w:r>
    </w:p>
    <w:p w14:paraId="29E4ED15" w14:textId="77777777" w:rsidR="00D669BD" w:rsidRPr="008521DB" w:rsidRDefault="00D669BD" w:rsidP="005923A3">
      <w:pPr>
        <w:ind w:firstLine="708"/>
        <w:jc w:val="both"/>
        <w:rPr>
          <w:sz w:val="22"/>
          <w:szCs w:val="22"/>
        </w:rPr>
      </w:pPr>
      <w:r w:rsidRPr="008521DB">
        <w:rPr>
          <w:sz w:val="22"/>
          <w:szCs w:val="22"/>
        </w:rPr>
        <w:t>Grad Kaštela  ima  prihode kojima u okviru svog samoupravnog djelokruga slobodno raspolaže.</w:t>
      </w:r>
    </w:p>
    <w:p w14:paraId="4E680463" w14:textId="77777777" w:rsidR="00D669BD" w:rsidRPr="008521DB" w:rsidRDefault="00D669BD" w:rsidP="005923A3">
      <w:pPr>
        <w:jc w:val="both"/>
        <w:rPr>
          <w:sz w:val="22"/>
          <w:szCs w:val="22"/>
        </w:rPr>
      </w:pPr>
      <w:r w:rsidRPr="008521DB">
        <w:rPr>
          <w:sz w:val="22"/>
          <w:szCs w:val="22"/>
        </w:rPr>
        <w:t>Prihodi Grada su:</w:t>
      </w:r>
    </w:p>
    <w:p w14:paraId="077D27EE"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gradski porezi, prirez, naknade, doprinosi i pristojbe, u skladu sa zakonom i posebnim odluka Gradskog vijeća,</w:t>
      </w:r>
    </w:p>
    <w:p w14:paraId="67718065"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prihodi od stvari u vlasništvu  Grada i imovinskih prava,</w:t>
      </w:r>
    </w:p>
    <w:p w14:paraId="08577F9B"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prihod od  trgovačkih društava i drugih pravnih osoba u vlasništvu Grada odnosno u kojima  Grad ima udjele ili dionice,</w:t>
      </w:r>
    </w:p>
    <w:p w14:paraId="1FC719C7"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 xml:space="preserve">prihodi od </w:t>
      </w:r>
      <w:r w:rsidR="00C159EA" w:rsidRPr="008521DB">
        <w:rPr>
          <w:sz w:val="22"/>
          <w:szCs w:val="22"/>
        </w:rPr>
        <w:t xml:space="preserve">naknade za </w:t>
      </w:r>
      <w:r w:rsidRPr="008521DB">
        <w:rPr>
          <w:sz w:val="22"/>
          <w:szCs w:val="22"/>
        </w:rPr>
        <w:t>koncesij</w:t>
      </w:r>
      <w:r w:rsidR="00C159EA" w:rsidRPr="008521DB">
        <w:rPr>
          <w:sz w:val="22"/>
          <w:szCs w:val="22"/>
        </w:rPr>
        <w:t>e</w:t>
      </w:r>
      <w:r w:rsidRPr="008521DB">
        <w:rPr>
          <w:sz w:val="22"/>
          <w:szCs w:val="22"/>
        </w:rPr>
        <w:t>,</w:t>
      </w:r>
    </w:p>
    <w:p w14:paraId="3434B12C"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novčane kazne i oduzeta imovinska korist za prekršaje koje propiše Grad u skladu sa zakonom,</w:t>
      </w:r>
    </w:p>
    <w:p w14:paraId="647DC291" w14:textId="77777777" w:rsidR="00D669BD" w:rsidRPr="008521DB" w:rsidRDefault="00D669BD" w:rsidP="005923A3">
      <w:pPr>
        <w:numPr>
          <w:ilvl w:val="0"/>
          <w:numId w:val="21"/>
        </w:numPr>
        <w:tabs>
          <w:tab w:val="left" w:pos="720"/>
        </w:tabs>
        <w:ind w:left="720" w:hanging="360"/>
        <w:jc w:val="both"/>
        <w:rPr>
          <w:strike/>
          <w:sz w:val="22"/>
          <w:szCs w:val="22"/>
        </w:rPr>
      </w:pPr>
      <w:r w:rsidRPr="008521DB">
        <w:rPr>
          <w:sz w:val="22"/>
          <w:szCs w:val="22"/>
        </w:rPr>
        <w:t>udio u zajedničkim porez</w:t>
      </w:r>
      <w:r w:rsidR="00C159EA" w:rsidRPr="008521DB">
        <w:rPr>
          <w:sz w:val="22"/>
          <w:szCs w:val="22"/>
        </w:rPr>
        <w:t>u</w:t>
      </w:r>
      <w:r w:rsidRPr="008521DB">
        <w:rPr>
          <w:sz w:val="22"/>
          <w:szCs w:val="22"/>
        </w:rPr>
        <w:t xml:space="preserve"> </w:t>
      </w:r>
    </w:p>
    <w:p w14:paraId="479E2FDC"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sredstva pomoći Republike Hrvatske predviđena u Državnom proračunu,</w:t>
      </w:r>
    </w:p>
    <w:p w14:paraId="1A9ED614" w14:textId="77777777" w:rsidR="00D669BD" w:rsidRPr="008521DB" w:rsidRDefault="00D669BD" w:rsidP="005923A3">
      <w:pPr>
        <w:numPr>
          <w:ilvl w:val="0"/>
          <w:numId w:val="21"/>
        </w:numPr>
        <w:tabs>
          <w:tab w:val="left" w:pos="720"/>
        </w:tabs>
        <w:ind w:left="720" w:hanging="360"/>
        <w:jc w:val="both"/>
        <w:rPr>
          <w:sz w:val="22"/>
          <w:szCs w:val="22"/>
        </w:rPr>
      </w:pPr>
      <w:r w:rsidRPr="008521DB">
        <w:rPr>
          <w:sz w:val="22"/>
          <w:szCs w:val="22"/>
        </w:rPr>
        <w:t>drugi prihodi određeni zakonom.</w:t>
      </w:r>
    </w:p>
    <w:p w14:paraId="5A8777DC" w14:textId="77777777" w:rsidR="00287B86" w:rsidRPr="008521DB" w:rsidRDefault="00287B86">
      <w:pPr>
        <w:jc w:val="both"/>
        <w:rPr>
          <w:sz w:val="22"/>
          <w:szCs w:val="22"/>
        </w:rPr>
      </w:pPr>
    </w:p>
    <w:p w14:paraId="1A0E0E69" w14:textId="77777777" w:rsidR="00D669BD" w:rsidRPr="008521DB" w:rsidRDefault="00D669BD" w:rsidP="00695D58">
      <w:pPr>
        <w:spacing w:line="276" w:lineRule="auto"/>
        <w:jc w:val="center"/>
        <w:rPr>
          <w:sz w:val="22"/>
          <w:szCs w:val="22"/>
        </w:rPr>
      </w:pPr>
      <w:r w:rsidRPr="008521DB">
        <w:rPr>
          <w:sz w:val="22"/>
          <w:szCs w:val="22"/>
        </w:rPr>
        <w:t>Članak 100.</w:t>
      </w:r>
    </w:p>
    <w:p w14:paraId="284BA3AB" w14:textId="77777777" w:rsidR="00D669BD" w:rsidRPr="008521DB" w:rsidRDefault="00D669BD" w:rsidP="005923A3">
      <w:pPr>
        <w:ind w:firstLine="708"/>
        <w:jc w:val="both"/>
        <w:rPr>
          <w:sz w:val="22"/>
          <w:szCs w:val="22"/>
        </w:rPr>
      </w:pPr>
      <w:r w:rsidRPr="008521DB">
        <w:rPr>
          <w:sz w:val="22"/>
          <w:szCs w:val="22"/>
        </w:rPr>
        <w:t>Procjena godišnjih prihoda i primitaka, te utvrđeni iznosi izdataka i drugih plaćanja Grada Kaštela iskazuju se u proračunu Grada.</w:t>
      </w:r>
    </w:p>
    <w:p w14:paraId="78D2A292" w14:textId="77777777" w:rsidR="00D669BD" w:rsidRPr="008521DB" w:rsidRDefault="00D669BD" w:rsidP="005923A3">
      <w:pPr>
        <w:ind w:firstLine="708"/>
        <w:jc w:val="both"/>
        <w:rPr>
          <w:sz w:val="22"/>
          <w:szCs w:val="22"/>
        </w:rPr>
      </w:pPr>
      <w:r w:rsidRPr="008521DB">
        <w:rPr>
          <w:sz w:val="22"/>
          <w:szCs w:val="22"/>
        </w:rPr>
        <w:t>Svi prihodi i primici proračuna moraju biti raspoređeni u proračunu i iskazni po izvorima iz kojih potječu.</w:t>
      </w:r>
    </w:p>
    <w:p w14:paraId="43B3B7DF" w14:textId="77777777" w:rsidR="00D669BD" w:rsidRPr="008521DB" w:rsidRDefault="00D669BD" w:rsidP="005923A3">
      <w:pPr>
        <w:ind w:firstLine="708"/>
        <w:jc w:val="both"/>
        <w:rPr>
          <w:sz w:val="22"/>
          <w:szCs w:val="22"/>
        </w:rPr>
      </w:pPr>
      <w:r w:rsidRPr="008521DB">
        <w:rPr>
          <w:sz w:val="22"/>
          <w:szCs w:val="22"/>
        </w:rPr>
        <w:t>Svi izdaci proračuna moraju biti utvrđeni u proračunu i uravnoteženi s prihodima i primicima.</w:t>
      </w:r>
    </w:p>
    <w:p w14:paraId="60A1B12A" w14:textId="77777777" w:rsidR="00D669BD" w:rsidRPr="008521DB" w:rsidRDefault="00D669BD">
      <w:pPr>
        <w:jc w:val="both"/>
        <w:rPr>
          <w:sz w:val="22"/>
          <w:szCs w:val="22"/>
        </w:rPr>
      </w:pPr>
    </w:p>
    <w:p w14:paraId="36167937" w14:textId="77777777" w:rsidR="00D669BD" w:rsidRPr="008521DB" w:rsidRDefault="00D669BD" w:rsidP="0000210D">
      <w:pPr>
        <w:spacing w:line="360" w:lineRule="auto"/>
        <w:jc w:val="center"/>
        <w:rPr>
          <w:sz w:val="22"/>
          <w:szCs w:val="22"/>
        </w:rPr>
      </w:pPr>
      <w:r w:rsidRPr="008521DB">
        <w:rPr>
          <w:sz w:val="22"/>
          <w:szCs w:val="22"/>
        </w:rPr>
        <w:t>Članak 101.</w:t>
      </w:r>
    </w:p>
    <w:p w14:paraId="17350E79" w14:textId="77777777" w:rsidR="00D669BD" w:rsidRPr="008521DB" w:rsidRDefault="00D669BD" w:rsidP="005923A3">
      <w:pPr>
        <w:ind w:firstLine="708"/>
        <w:jc w:val="both"/>
        <w:rPr>
          <w:sz w:val="22"/>
          <w:szCs w:val="22"/>
        </w:rPr>
      </w:pPr>
      <w:r w:rsidRPr="008521DB">
        <w:rPr>
          <w:sz w:val="22"/>
          <w:szCs w:val="22"/>
        </w:rPr>
        <w:t xml:space="preserve">Proračun Grada i odluka o </w:t>
      </w:r>
      <w:r w:rsidR="00C159EA" w:rsidRPr="008521DB">
        <w:rPr>
          <w:sz w:val="22"/>
          <w:szCs w:val="22"/>
        </w:rPr>
        <w:t>izvršavanju.</w:t>
      </w:r>
      <w:r w:rsidRPr="008521DB">
        <w:rPr>
          <w:sz w:val="22"/>
          <w:szCs w:val="22"/>
        </w:rPr>
        <w:t xml:space="preserve"> proračuna donosi se za proračunsku godinu i vrijedi za godinu za koju je donesen.</w:t>
      </w:r>
    </w:p>
    <w:p w14:paraId="6978E31D" w14:textId="77777777" w:rsidR="00D669BD" w:rsidRPr="008521DB" w:rsidRDefault="00D669BD" w:rsidP="005923A3">
      <w:pPr>
        <w:ind w:firstLine="708"/>
        <w:jc w:val="both"/>
        <w:rPr>
          <w:sz w:val="22"/>
          <w:szCs w:val="22"/>
        </w:rPr>
      </w:pPr>
      <w:r w:rsidRPr="008521DB">
        <w:rPr>
          <w:sz w:val="22"/>
          <w:szCs w:val="22"/>
        </w:rPr>
        <w:t>Proračunska godina je razdoblje od dvanaest mjeseci, koja počinje 1. siječnja, a završava 31. prosinca.</w:t>
      </w:r>
    </w:p>
    <w:p w14:paraId="5DADC15A" w14:textId="77777777" w:rsidR="00D669BD" w:rsidRPr="008521DB" w:rsidRDefault="00D669BD">
      <w:pPr>
        <w:ind w:firstLine="708"/>
        <w:rPr>
          <w:sz w:val="22"/>
          <w:szCs w:val="22"/>
        </w:rPr>
      </w:pPr>
    </w:p>
    <w:p w14:paraId="6DDF7029" w14:textId="77777777" w:rsidR="00D669BD" w:rsidRPr="008521DB" w:rsidRDefault="00D669BD" w:rsidP="00695D58">
      <w:pPr>
        <w:spacing w:line="276" w:lineRule="auto"/>
        <w:jc w:val="center"/>
        <w:rPr>
          <w:sz w:val="22"/>
          <w:szCs w:val="22"/>
        </w:rPr>
      </w:pPr>
      <w:bookmarkStart w:id="19" w:name="_Hlk63333884"/>
      <w:r w:rsidRPr="008521DB">
        <w:rPr>
          <w:sz w:val="22"/>
          <w:szCs w:val="22"/>
        </w:rPr>
        <w:t>Članak 102.</w:t>
      </w:r>
    </w:p>
    <w:p w14:paraId="2FDEC643" w14:textId="77777777" w:rsidR="00D669BD" w:rsidRPr="008521DB" w:rsidRDefault="00D669BD" w:rsidP="005923A3">
      <w:pPr>
        <w:ind w:firstLine="708"/>
        <w:jc w:val="both"/>
        <w:rPr>
          <w:sz w:val="22"/>
          <w:szCs w:val="22"/>
        </w:rPr>
      </w:pPr>
      <w:r w:rsidRPr="008521DB">
        <w:rPr>
          <w:sz w:val="22"/>
          <w:szCs w:val="22"/>
        </w:rPr>
        <w:t>Gradsko vijeće donosi proračun za sljedeću proračunsku godinu na način i u rokovima propisanim zakonom.</w:t>
      </w:r>
    </w:p>
    <w:p w14:paraId="1068CB70" w14:textId="77777777" w:rsidR="00C159EA" w:rsidRPr="008521DB" w:rsidRDefault="00C159EA" w:rsidP="005923A3">
      <w:pPr>
        <w:ind w:firstLine="708"/>
        <w:jc w:val="both"/>
        <w:rPr>
          <w:sz w:val="22"/>
          <w:szCs w:val="22"/>
        </w:rPr>
      </w:pPr>
      <w:r w:rsidRPr="008521DB">
        <w:rPr>
          <w:sz w:val="22"/>
          <w:szCs w:val="22"/>
        </w:rPr>
        <w:t>Gradonačelnik je dužan, kao jedini ovlašteni predlagatelj, utvrditi prijedlog proračuna i podnijeti ga</w:t>
      </w:r>
    </w:p>
    <w:p w14:paraId="1F514C06" w14:textId="77777777" w:rsidR="00C159EA" w:rsidRPr="008521DB" w:rsidRDefault="00C159EA" w:rsidP="005923A3">
      <w:pPr>
        <w:ind w:firstLine="708"/>
        <w:jc w:val="both"/>
        <w:rPr>
          <w:sz w:val="22"/>
          <w:szCs w:val="22"/>
        </w:rPr>
      </w:pPr>
      <w:r w:rsidRPr="008521DB">
        <w:rPr>
          <w:sz w:val="22"/>
          <w:szCs w:val="22"/>
        </w:rPr>
        <w:t>Gradskom vijeću na donošenje u roku utvrđenom posebnim zakonom.</w:t>
      </w:r>
    </w:p>
    <w:p w14:paraId="0CDE4ED6" w14:textId="77777777" w:rsidR="00D669BD" w:rsidRPr="008521DB" w:rsidRDefault="00C159EA" w:rsidP="005923A3">
      <w:pPr>
        <w:ind w:firstLine="708"/>
        <w:jc w:val="both"/>
        <w:rPr>
          <w:sz w:val="22"/>
          <w:szCs w:val="22"/>
        </w:rPr>
      </w:pPr>
      <w:r w:rsidRPr="008521DB">
        <w:rPr>
          <w:sz w:val="22"/>
          <w:szCs w:val="22"/>
        </w:rPr>
        <w:t>Ako se proračun za sljedeću proračunsku godinu ne može donijeti u propisanom roku, Gradsko vijeće, na prijedlog Gradonačelnika</w:t>
      </w:r>
      <w:r w:rsidR="00E2041D" w:rsidRPr="008521DB">
        <w:rPr>
          <w:sz w:val="22"/>
          <w:szCs w:val="22"/>
        </w:rPr>
        <w:t xml:space="preserve"> te drugog ovlaštenog predlagatelja utvrđenog poslovnikom Gradskog vijeća</w:t>
      </w:r>
      <w:r w:rsidRPr="008521DB">
        <w:rPr>
          <w:sz w:val="22"/>
          <w:szCs w:val="22"/>
        </w:rPr>
        <w:t>, do 31. prosinca donosi odluku o privremenom financiranju na način i postupku propisanim zakonom,  i to najduže za prva tri mjeseca proračunske godine.</w:t>
      </w:r>
    </w:p>
    <w:bookmarkEnd w:id="19"/>
    <w:p w14:paraId="47831440" w14:textId="77777777" w:rsidR="00C159EA" w:rsidRPr="008521DB" w:rsidRDefault="00C159EA" w:rsidP="00512BC7">
      <w:pPr>
        <w:jc w:val="center"/>
        <w:rPr>
          <w:sz w:val="22"/>
          <w:szCs w:val="22"/>
        </w:rPr>
      </w:pPr>
    </w:p>
    <w:p w14:paraId="0AACB10C" w14:textId="77777777" w:rsidR="00D669BD" w:rsidRPr="008521DB" w:rsidRDefault="00D669BD" w:rsidP="00695D58">
      <w:pPr>
        <w:spacing w:line="276" w:lineRule="auto"/>
        <w:jc w:val="center"/>
        <w:rPr>
          <w:sz w:val="22"/>
          <w:szCs w:val="22"/>
        </w:rPr>
      </w:pPr>
      <w:r w:rsidRPr="008521DB">
        <w:rPr>
          <w:sz w:val="22"/>
          <w:szCs w:val="22"/>
        </w:rPr>
        <w:t>Članak 103.</w:t>
      </w:r>
    </w:p>
    <w:p w14:paraId="1E10CC03" w14:textId="77777777" w:rsidR="00D669BD" w:rsidRPr="008521DB" w:rsidRDefault="00D669BD" w:rsidP="005923A3">
      <w:pPr>
        <w:ind w:firstLine="708"/>
        <w:jc w:val="both"/>
        <w:rPr>
          <w:sz w:val="22"/>
          <w:szCs w:val="22"/>
        </w:rPr>
      </w:pPr>
      <w:r w:rsidRPr="008521DB">
        <w:rPr>
          <w:sz w:val="22"/>
          <w:szCs w:val="22"/>
        </w:rPr>
        <w:t>Ako se tijekom proračunske godine smanje prihodi i primici ili povećaju izdaci utvrđeni proračunom, proračun se mora uravnotežiti sniženjem predviđenih izdataka ili pronalaženjem novih prihoda.</w:t>
      </w:r>
    </w:p>
    <w:p w14:paraId="056F60D7" w14:textId="77777777" w:rsidR="00D669BD" w:rsidRPr="008521DB" w:rsidRDefault="00D669BD" w:rsidP="005923A3">
      <w:pPr>
        <w:ind w:firstLine="708"/>
        <w:jc w:val="both"/>
        <w:rPr>
          <w:sz w:val="22"/>
          <w:szCs w:val="22"/>
        </w:rPr>
      </w:pPr>
      <w:r w:rsidRPr="008521DB">
        <w:rPr>
          <w:sz w:val="22"/>
          <w:szCs w:val="22"/>
        </w:rPr>
        <w:t>Uravnoteženje proračuna provodi se putem izmjena i dopuna proračuna po postupku za donošenje proračuna.</w:t>
      </w:r>
    </w:p>
    <w:p w14:paraId="1CE2D21A" w14:textId="77777777" w:rsidR="00D669BD" w:rsidRPr="008521DB" w:rsidRDefault="00D669BD">
      <w:pPr>
        <w:rPr>
          <w:sz w:val="22"/>
          <w:szCs w:val="22"/>
        </w:rPr>
      </w:pPr>
    </w:p>
    <w:p w14:paraId="44A2F98D" w14:textId="77777777" w:rsidR="00D669BD" w:rsidRPr="008521DB" w:rsidRDefault="00D669BD" w:rsidP="00695D58">
      <w:pPr>
        <w:spacing w:line="276" w:lineRule="auto"/>
        <w:jc w:val="center"/>
        <w:rPr>
          <w:sz w:val="22"/>
          <w:szCs w:val="22"/>
        </w:rPr>
      </w:pPr>
      <w:r w:rsidRPr="008521DB">
        <w:rPr>
          <w:sz w:val="22"/>
          <w:szCs w:val="22"/>
        </w:rPr>
        <w:t>Članak 104.</w:t>
      </w:r>
    </w:p>
    <w:p w14:paraId="3B4C625A" w14:textId="77777777" w:rsidR="00D669BD" w:rsidRPr="008521DB" w:rsidRDefault="00D669BD" w:rsidP="005923A3">
      <w:pPr>
        <w:ind w:firstLine="708"/>
        <w:jc w:val="both"/>
        <w:rPr>
          <w:sz w:val="22"/>
          <w:szCs w:val="22"/>
        </w:rPr>
      </w:pPr>
      <w:r w:rsidRPr="008521DB">
        <w:rPr>
          <w:sz w:val="22"/>
          <w:szCs w:val="22"/>
        </w:rPr>
        <w:t>Vrste gradskih poreza, visina stope gradskog prireza porezu na dohodak, visina gradskih poreza, obračun i način plaćanja gradskih poreza te oslobođenja i olakšice od plaćanja gradskih poreza utvrđuju se odlukom koju donosi Gradsko vijeće u skladu sa zakonom.</w:t>
      </w:r>
    </w:p>
    <w:p w14:paraId="7C65DF26" w14:textId="77777777" w:rsidR="00D669BD" w:rsidRPr="008521DB" w:rsidRDefault="00D669BD">
      <w:pPr>
        <w:jc w:val="both"/>
        <w:rPr>
          <w:sz w:val="22"/>
          <w:szCs w:val="22"/>
        </w:rPr>
      </w:pPr>
    </w:p>
    <w:p w14:paraId="6B2EA771" w14:textId="77777777" w:rsidR="00D669BD" w:rsidRPr="008521DB" w:rsidRDefault="00D669BD" w:rsidP="00512BC7">
      <w:pPr>
        <w:spacing w:line="276" w:lineRule="auto"/>
        <w:jc w:val="center"/>
        <w:rPr>
          <w:sz w:val="22"/>
          <w:szCs w:val="22"/>
        </w:rPr>
      </w:pPr>
      <w:r w:rsidRPr="008521DB">
        <w:rPr>
          <w:sz w:val="22"/>
          <w:szCs w:val="22"/>
        </w:rPr>
        <w:t>Članak 105.</w:t>
      </w:r>
    </w:p>
    <w:p w14:paraId="77DA96F4" w14:textId="77777777" w:rsidR="00D669BD" w:rsidRPr="008521DB" w:rsidRDefault="00D669BD" w:rsidP="005923A3">
      <w:pPr>
        <w:ind w:firstLine="708"/>
        <w:jc w:val="both"/>
        <w:rPr>
          <w:sz w:val="22"/>
          <w:szCs w:val="22"/>
        </w:rPr>
      </w:pPr>
      <w:r w:rsidRPr="008521DB">
        <w:rPr>
          <w:sz w:val="22"/>
          <w:szCs w:val="22"/>
        </w:rPr>
        <w:t>Planiranje, izrada, donošenje</w:t>
      </w:r>
      <w:r w:rsidR="00C159EA" w:rsidRPr="008521DB">
        <w:rPr>
          <w:sz w:val="22"/>
          <w:szCs w:val="22"/>
        </w:rPr>
        <w:t>, predlaganje</w:t>
      </w:r>
      <w:r w:rsidRPr="008521DB">
        <w:rPr>
          <w:sz w:val="22"/>
          <w:szCs w:val="22"/>
        </w:rPr>
        <w:t xml:space="preserve"> i izvršavanje proračuna te izvještavanje o izvršavanju proračuna provodi se na način, po postupku i u rokovima sukladno zakonu kojim se uređuje proračun.</w:t>
      </w:r>
    </w:p>
    <w:p w14:paraId="17DE070E" w14:textId="77777777" w:rsidR="00D669BD" w:rsidRPr="008521DB" w:rsidRDefault="00D669BD">
      <w:pPr>
        <w:jc w:val="both"/>
        <w:rPr>
          <w:sz w:val="22"/>
          <w:szCs w:val="22"/>
        </w:rPr>
      </w:pPr>
    </w:p>
    <w:p w14:paraId="32415465" w14:textId="77777777" w:rsidR="00A90E1D" w:rsidRDefault="00A90E1D" w:rsidP="00695D58">
      <w:pPr>
        <w:spacing w:line="276" w:lineRule="auto"/>
        <w:jc w:val="center"/>
        <w:rPr>
          <w:sz w:val="22"/>
          <w:szCs w:val="22"/>
        </w:rPr>
      </w:pPr>
    </w:p>
    <w:p w14:paraId="3BC153AA" w14:textId="4DDCFF77" w:rsidR="00D669BD" w:rsidRPr="008521DB" w:rsidRDefault="00D669BD" w:rsidP="00695D58">
      <w:pPr>
        <w:spacing w:line="276" w:lineRule="auto"/>
        <w:jc w:val="center"/>
        <w:rPr>
          <w:sz w:val="22"/>
          <w:szCs w:val="22"/>
        </w:rPr>
      </w:pPr>
      <w:r w:rsidRPr="008521DB">
        <w:rPr>
          <w:sz w:val="22"/>
          <w:szCs w:val="22"/>
        </w:rPr>
        <w:lastRenderedPageBreak/>
        <w:t>Članak 106.</w:t>
      </w:r>
    </w:p>
    <w:p w14:paraId="02B387B7" w14:textId="77777777" w:rsidR="00D669BD" w:rsidRPr="008521DB" w:rsidRDefault="00D669BD" w:rsidP="005923A3">
      <w:pPr>
        <w:ind w:firstLine="708"/>
        <w:jc w:val="both"/>
        <w:rPr>
          <w:sz w:val="22"/>
          <w:szCs w:val="22"/>
        </w:rPr>
      </w:pPr>
      <w:r w:rsidRPr="008521DB">
        <w:rPr>
          <w:sz w:val="22"/>
          <w:szCs w:val="22"/>
        </w:rPr>
        <w:t>Ukupno materijalno i financijsko poslovanje Grada Kaštela  nadzire Gradsko vijeće.</w:t>
      </w:r>
    </w:p>
    <w:p w14:paraId="3C6A1A9F" w14:textId="77777777" w:rsidR="00D669BD" w:rsidRPr="008521DB" w:rsidRDefault="00D669BD" w:rsidP="005923A3">
      <w:pPr>
        <w:jc w:val="both"/>
        <w:rPr>
          <w:sz w:val="22"/>
          <w:szCs w:val="22"/>
        </w:rPr>
      </w:pPr>
      <w:r w:rsidRPr="008521DB">
        <w:rPr>
          <w:sz w:val="22"/>
          <w:szCs w:val="22"/>
        </w:rPr>
        <w:tab/>
        <w:t>Zakonitost materijalnog i financijskog poslovanja Grada Kaštela nadzire Ministarstvo financija odnosno drugo zakonom određeno tijelo.</w:t>
      </w:r>
    </w:p>
    <w:p w14:paraId="4D8C26DF" w14:textId="77777777" w:rsidR="00D669BD" w:rsidRPr="008521DB" w:rsidRDefault="00D669BD">
      <w:pPr>
        <w:jc w:val="both"/>
        <w:rPr>
          <w:b/>
          <w:bCs/>
          <w:sz w:val="22"/>
          <w:szCs w:val="22"/>
        </w:rPr>
      </w:pPr>
    </w:p>
    <w:p w14:paraId="14BC1314" w14:textId="77777777" w:rsidR="00C159EA" w:rsidRPr="008521DB" w:rsidRDefault="00D669BD" w:rsidP="00C159EA">
      <w:pPr>
        <w:tabs>
          <w:tab w:val="left" w:pos="709"/>
          <w:tab w:val="left" w:pos="7088"/>
        </w:tabs>
        <w:rPr>
          <w:b/>
          <w:bCs/>
          <w:sz w:val="22"/>
          <w:szCs w:val="22"/>
        </w:rPr>
      </w:pPr>
      <w:r w:rsidRPr="008521DB">
        <w:rPr>
          <w:b/>
          <w:bCs/>
          <w:sz w:val="22"/>
          <w:szCs w:val="22"/>
        </w:rPr>
        <w:t xml:space="preserve">XV </w:t>
      </w:r>
      <w:r w:rsidR="00C159EA" w:rsidRPr="008521DB">
        <w:rPr>
          <w:b/>
          <w:bCs/>
          <w:sz w:val="22"/>
          <w:szCs w:val="22"/>
        </w:rPr>
        <w:t>AKTI GRADA  KAŠTELA</w:t>
      </w:r>
    </w:p>
    <w:p w14:paraId="0E34A67C" w14:textId="77777777" w:rsidR="00D669BD" w:rsidRPr="008521DB" w:rsidRDefault="00D669BD" w:rsidP="00512BC7">
      <w:pPr>
        <w:rPr>
          <w:sz w:val="22"/>
          <w:szCs w:val="22"/>
        </w:rPr>
      </w:pPr>
    </w:p>
    <w:p w14:paraId="14E389B6" w14:textId="77777777" w:rsidR="00D669BD" w:rsidRPr="008521DB" w:rsidRDefault="00D669BD" w:rsidP="00695D58">
      <w:pPr>
        <w:spacing w:line="276" w:lineRule="auto"/>
        <w:jc w:val="center"/>
        <w:rPr>
          <w:sz w:val="22"/>
          <w:szCs w:val="22"/>
        </w:rPr>
      </w:pPr>
      <w:r w:rsidRPr="008521DB">
        <w:rPr>
          <w:sz w:val="22"/>
          <w:szCs w:val="22"/>
        </w:rPr>
        <w:t>Članak 107.</w:t>
      </w:r>
    </w:p>
    <w:p w14:paraId="7826DA77" w14:textId="77777777" w:rsidR="000B5D15" w:rsidRPr="008521DB" w:rsidRDefault="00D669BD" w:rsidP="005923A3">
      <w:pPr>
        <w:jc w:val="both"/>
        <w:rPr>
          <w:sz w:val="22"/>
          <w:szCs w:val="22"/>
        </w:rPr>
      </w:pPr>
      <w:r w:rsidRPr="008521DB">
        <w:rPr>
          <w:b/>
          <w:bCs/>
          <w:iCs/>
          <w:sz w:val="22"/>
          <w:szCs w:val="22"/>
        </w:rPr>
        <w:tab/>
      </w:r>
      <w:r w:rsidR="000B5D15" w:rsidRPr="008521DB">
        <w:rPr>
          <w:sz w:val="22"/>
          <w:szCs w:val="22"/>
        </w:rPr>
        <w:t xml:space="preserve">Gradsko vijeće u okviru svoga samoupravnog djelokruga donosi odluke i druge opće akte. </w:t>
      </w:r>
    </w:p>
    <w:p w14:paraId="0597EEC9" w14:textId="77777777" w:rsidR="000B5D15" w:rsidRPr="008521DB" w:rsidRDefault="000B5D15" w:rsidP="005923A3">
      <w:pPr>
        <w:jc w:val="both"/>
        <w:rPr>
          <w:sz w:val="22"/>
          <w:szCs w:val="22"/>
        </w:rPr>
      </w:pPr>
      <w:r w:rsidRPr="008521DB">
        <w:rPr>
          <w:sz w:val="22"/>
          <w:szCs w:val="22"/>
        </w:rPr>
        <w:tab/>
        <w:t xml:space="preserve">Izvršavajući pojedina prava i obveze  Gradsko vijeće donosi i pojedinačne akte i druge akte iz svoga samoupravnog djelokruga u skladu sa zakonima i drugim propisima. </w:t>
      </w:r>
    </w:p>
    <w:p w14:paraId="30B049B2" w14:textId="77777777" w:rsidR="000B5D15" w:rsidRPr="008521DB" w:rsidRDefault="000B5D15" w:rsidP="005923A3">
      <w:pPr>
        <w:jc w:val="both"/>
        <w:rPr>
          <w:sz w:val="22"/>
          <w:szCs w:val="22"/>
        </w:rPr>
      </w:pPr>
      <w:r w:rsidRPr="008521DB">
        <w:rPr>
          <w:sz w:val="22"/>
          <w:szCs w:val="22"/>
        </w:rPr>
        <w:tab/>
        <w:t>Pravo podnošenja prijedloga akata iz stavaka 1. i 2. ovoga članka imaju članovi Gradskog vijeća, radna tijela Gradskog vijeća, gradonačelnik i drugi predlagatelji utvrđeni zakonom i Poslovnikom  Gradskog vijeća.</w:t>
      </w:r>
    </w:p>
    <w:p w14:paraId="7607FFBD" w14:textId="77777777" w:rsidR="000B5D15" w:rsidRPr="008521DB" w:rsidRDefault="000B5D15" w:rsidP="005923A3">
      <w:pPr>
        <w:jc w:val="both"/>
        <w:rPr>
          <w:sz w:val="22"/>
          <w:szCs w:val="22"/>
        </w:rPr>
      </w:pPr>
      <w:r w:rsidRPr="008521DB">
        <w:rPr>
          <w:sz w:val="22"/>
          <w:szCs w:val="22"/>
        </w:rPr>
        <w:tab/>
        <w:t>Radna tijela Gradskog vijeća donose pojedinačne akte samo temeljem posebnih propisa.</w:t>
      </w:r>
    </w:p>
    <w:p w14:paraId="2BEAD9D7" w14:textId="77777777" w:rsidR="000B5D15" w:rsidRPr="008521DB" w:rsidRDefault="000B5D15" w:rsidP="005923A3">
      <w:pPr>
        <w:jc w:val="both"/>
        <w:rPr>
          <w:sz w:val="22"/>
          <w:szCs w:val="22"/>
        </w:rPr>
      </w:pPr>
      <w:r w:rsidRPr="008521DB">
        <w:rPr>
          <w:sz w:val="22"/>
          <w:szCs w:val="22"/>
        </w:rPr>
        <w:tab/>
        <w:t>Poslovnikom Gradskog vijeća uredit će se sadržaj i način donošenja akata iz stavaka 1. i 2. ovoga članka.</w:t>
      </w:r>
    </w:p>
    <w:p w14:paraId="6BB3E166" w14:textId="77777777" w:rsidR="000B5D15" w:rsidRPr="008521DB" w:rsidRDefault="000B5D15" w:rsidP="000B5D15">
      <w:pPr>
        <w:pStyle w:val="Tijeloteksta21"/>
        <w:jc w:val="both"/>
        <w:rPr>
          <w:rFonts w:ascii="Times New Roman" w:hAnsi="Times New Roman" w:cs="Times New Roman"/>
          <w:b w:val="0"/>
          <w:bCs w:val="0"/>
          <w:i w:val="0"/>
          <w:iCs/>
        </w:rPr>
      </w:pPr>
    </w:p>
    <w:p w14:paraId="6EDAED27" w14:textId="77777777" w:rsidR="00D669BD" w:rsidRPr="008521DB" w:rsidRDefault="00D669BD" w:rsidP="00695D58">
      <w:pPr>
        <w:spacing w:line="276" w:lineRule="auto"/>
        <w:jc w:val="center"/>
        <w:rPr>
          <w:sz w:val="22"/>
          <w:szCs w:val="22"/>
        </w:rPr>
      </w:pPr>
      <w:r w:rsidRPr="008521DB">
        <w:rPr>
          <w:sz w:val="22"/>
          <w:szCs w:val="22"/>
        </w:rPr>
        <w:t>Članak 108.</w:t>
      </w:r>
    </w:p>
    <w:p w14:paraId="5FC8EEF9" w14:textId="77777777" w:rsidR="000B5D15" w:rsidRPr="008521DB" w:rsidRDefault="000B5D15" w:rsidP="005923A3">
      <w:pPr>
        <w:ind w:firstLine="708"/>
        <w:jc w:val="both"/>
        <w:rPr>
          <w:sz w:val="22"/>
          <w:szCs w:val="22"/>
        </w:rPr>
      </w:pPr>
      <w:r w:rsidRPr="008521DB">
        <w:rPr>
          <w:sz w:val="22"/>
          <w:szCs w:val="22"/>
        </w:rPr>
        <w:t>Prije nego što stupi na snagu, opći akt koji donosi Gradsko vijeće obvezno se objavljuje u službenom glasilu Grada Kaštela  ”Službeni glasnik Grada Kaštela.</w:t>
      </w:r>
    </w:p>
    <w:p w14:paraId="3A849F66" w14:textId="77777777" w:rsidR="000B5D15" w:rsidRPr="008521DB" w:rsidRDefault="000B5D15" w:rsidP="005923A3">
      <w:pPr>
        <w:jc w:val="both"/>
        <w:rPr>
          <w:sz w:val="22"/>
          <w:szCs w:val="22"/>
        </w:rPr>
      </w:pPr>
      <w:r w:rsidRPr="008521DB">
        <w:rPr>
          <w:sz w:val="22"/>
          <w:szCs w:val="22"/>
        </w:rPr>
        <w:tab/>
        <w:t>Opći akt stupa na snagu najranije osmi dan od dana njegove objave. Iznimno, općim se aktom može iz osobito opravdanih razloga odrediti da stupa na snagu prvog dana od dana objave.</w:t>
      </w:r>
    </w:p>
    <w:p w14:paraId="0CE3D6D6" w14:textId="77777777" w:rsidR="000B5D15" w:rsidRPr="008521DB" w:rsidRDefault="000B5D15" w:rsidP="005923A3">
      <w:pPr>
        <w:jc w:val="both"/>
        <w:rPr>
          <w:sz w:val="22"/>
          <w:szCs w:val="22"/>
        </w:rPr>
      </w:pPr>
      <w:r w:rsidRPr="008521DB">
        <w:rPr>
          <w:sz w:val="22"/>
          <w:szCs w:val="22"/>
        </w:rPr>
        <w:tab/>
        <w:t>Opći akt ne može imati povratno djelovanje.</w:t>
      </w:r>
    </w:p>
    <w:p w14:paraId="1BB58DDC" w14:textId="77777777" w:rsidR="000048A0" w:rsidRPr="008521DB" w:rsidRDefault="000048A0">
      <w:pPr>
        <w:jc w:val="both"/>
        <w:rPr>
          <w:sz w:val="22"/>
          <w:szCs w:val="22"/>
        </w:rPr>
      </w:pPr>
    </w:p>
    <w:p w14:paraId="1F0FFAA7" w14:textId="77777777" w:rsidR="00D669BD" w:rsidRPr="008521DB" w:rsidRDefault="00D669BD" w:rsidP="00695D58">
      <w:pPr>
        <w:spacing w:line="276" w:lineRule="auto"/>
        <w:jc w:val="center"/>
        <w:rPr>
          <w:sz w:val="22"/>
          <w:szCs w:val="22"/>
        </w:rPr>
      </w:pPr>
      <w:r w:rsidRPr="008521DB">
        <w:rPr>
          <w:sz w:val="22"/>
          <w:szCs w:val="22"/>
        </w:rPr>
        <w:t>Članak 109.</w:t>
      </w:r>
    </w:p>
    <w:p w14:paraId="430FA851" w14:textId="77777777" w:rsidR="000B5D15" w:rsidRPr="008521DB" w:rsidRDefault="000B5D15" w:rsidP="008521DB">
      <w:pPr>
        <w:ind w:firstLine="708"/>
        <w:jc w:val="both"/>
        <w:rPr>
          <w:sz w:val="22"/>
          <w:szCs w:val="22"/>
        </w:rPr>
      </w:pPr>
      <w:r w:rsidRPr="008521DB">
        <w:rPr>
          <w:sz w:val="22"/>
          <w:szCs w:val="22"/>
        </w:rPr>
        <w:t>Gradonačelnik u poslovima iz svog djelokruga donosi pojedinačne akte: rješenja, zaključke, akte poslovanja, druge pojedinačne akte i unutarnje opće akte  kada je na to ovlašten zakonom ili općim aktom Gradskog vijeća.</w:t>
      </w:r>
    </w:p>
    <w:p w14:paraId="4AB9087D" w14:textId="77777777" w:rsidR="000B5D15" w:rsidRPr="008521DB" w:rsidRDefault="000B5D15" w:rsidP="008521DB">
      <w:pPr>
        <w:ind w:firstLine="708"/>
        <w:jc w:val="both"/>
        <w:rPr>
          <w:sz w:val="22"/>
          <w:szCs w:val="22"/>
        </w:rPr>
      </w:pPr>
      <w:r w:rsidRPr="008521DB">
        <w:rPr>
          <w:sz w:val="22"/>
          <w:szCs w:val="22"/>
        </w:rPr>
        <w:t>Gradonačelnik donosi i druge pojedinačne akte kada, u skladu sa zakonom, rješava o pravima, obvezama i pravnim interesima fizičkih i pravnih osoba.</w:t>
      </w:r>
    </w:p>
    <w:p w14:paraId="37876DD1" w14:textId="77777777" w:rsidR="00D669BD" w:rsidRPr="008521DB" w:rsidRDefault="00D669BD">
      <w:pPr>
        <w:rPr>
          <w:sz w:val="22"/>
          <w:szCs w:val="22"/>
        </w:rPr>
      </w:pPr>
    </w:p>
    <w:p w14:paraId="618CAC90" w14:textId="77777777" w:rsidR="00D669BD" w:rsidRPr="008521DB" w:rsidRDefault="00D669BD" w:rsidP="00695D58">
      <w:pPr>
        <w:spacing w:line="276" w:lineRule="auto"/>
        <w:jc w:val="center"/>
        <w:rPr>
          <w:sz w:val="22"/>
          <w:szCs w:val="22"/>
        </w:rPr>
      </w:pPr>
      <w:r w:rsidRPr="008521DB">
        <w:rPr>
          <w:sz w:val="22"/>
          <w:szCs w:val="22"/>
        </w:rPr>
        <w:t>Članak 110.</w:t>
      </w:r>
    </w:p>
    <w:p w14:paraId="6CC4EEA5" w14:textId="77777777" w:rsidR="000B5D15" w:rsidRPr="008521DB" w:rsidRDefault="000B5D15" w:rsidP="008521DB">
      <w:pPr>
        <w:ind w:firstLine="708"/>
        <w:jc w:val="both"/>
        <w:rPr>
          <w:sz w:val="22"/>
          <w:szCs w:val="22"/>
        </w:rPr>
      </w:pPr>
      <w:r w:rsidRPr="008521DB">
        <w:rPr>
          <w:sz w:val="22"/>
          <w:szCs w:val="22"/>
        </w:rPr>
        <w:t>Gradonačelnik osigurava izvršavanje općih akata Gradskog vijeća na način i u postupku propisanim ovim Statutom, te nadzire zakonitost rada</w:t>
      </w:r>
      <w:r w:rsidRPr="008521DB">
        <w:rPr>
          <w:b/>
          <w:bCs/>
          <w:sz w:val="22"/>
          <w:szCs w:val="22"/>
        </w:rPr>
        <w:t xml:space="preserve">  </w:t>
      </w:r>
      <w:r w:rsidRPr="008521DB">
        <w:rPr>
          <w:sz w:val="22"/>
          <w:szCs w:val="22"/>
        </w:rPr>
        <w:t>upravnih tijela koja obavljaju poslove iz samoupravnog djelokruga.</w:t>
      </w:r>
    </w:p>
    <w:p w14:paraId="5A042414" w14:textId="77777777" w:rsidR="00D669BD" w:rsidRPr="008521DB" w:rsidRDefault="00D669BD" w:rsidP="008521DB">
      <w:pPr>
        <w:autoSpaceDE w:val="0"/>
        <w:jc w:val="both"/>
        <w:rPr>
          <w:sz w:val="22"/>
          <w:szCs w:val="22"/>
        </w:rPr>
      </w:pPr>
      <w:r w:rsidRPr="008521DB">
        <w:rPr>
          <w:rFonts w:eastAsia="Arial"/>
          <w:sz w:val="22"/>
          <w:szCs w:val="22"/>
        </w:rPr>
        <w:tab/>
        <w:t>Upravna tijela u izvršavaju općih akata Gradskog vijeća  donose pojedinačne  akte kojima</w:t>
      </w:r>
    </w:p>
    <w:p w14:paraId="6BE90215" w14:textId="77777777" w:rsidR="00D669BD" w:rsidRPr="008521DB" w:rsidRDefault="00D669BD" w:rsidP="008521DB">
      <w:pPr>
        <w:autoSpaceDE w:val="0"/>
        <w:jc w:val="both"/>
        <w:rPr>
          <w:sz w:val="22"/>
          <w:szCs w:val="22"/>
        </w:rPr>
      </w:pPr>
      <w:r w:rsidRPr="008521DB">
        <w:rPr>
          <w:rFonts w:eastAsia="Arial"/>
          <w:sz w:val="22"/>
          <w:szCs w:val="22"/>
        </w:rPr>
        <w:t>rješavaju o pravima, obvezama i pravnim interesima fizičkih osoba i pravnih osoba (upravne stvari).</w:t>
      </w:r>
    </w:p>
    <w:p w14:paraId="6501D244" w14:textId="77777777" w:rsidR="00D669BD" w:rsidRPr="008521DB" w:rsidRDefault="00D669BD" w:rsidP="008521DB">
      <w:pPr>
        <w:autoSpaceDE w:val="0"/>
        <w:jc w:val="both"/>
        <w:rPr>
          <w:sz w:val="22"/>
          <w:szCs w:val="22"/>
        </w:rPr>
      </w:pPr>
      <w:r w:rsidRPr="008521DB">
        <w:rPr>
          <w:rFonts w:eastAsia="Arial"/>
          <w:sz w:val="22"/>
          <w:szCs w:val="22"/>
        </w:rPr>
        <w:tab/>
      </w:r>
      <w:r w:rsidR="00C7468C" w:rsidRPr="008521DB">
        <w:rPr>
          <w:rFonts w:eastAsia="Arial"/>
          <w:sz w:val="22"/>
          <w:szCs w:val="22"/>
        </w:rPr>
        <w:t>I</w:t>
      </w:r>
      <w:r w:rsidRPr="008521DB">
        <w:rPr>
          <w:rFonts w:eastAsia="Arial"/>
          <w:sz w:val="22"/>
          <w:szCs w:val="22"/>
        </w:rPr>
        <w:t xml:space="preserve">znimno od stavka 1. ovoga članka u izvršavanju općih akata Gradskog vijeća  pojedinačne </w:t>
      </w:r>
    </w:p>
    <w:p w14:paraId="11EC779D" w14:textId="77777777" w:rsidR="00D669BD" w:rsidRPr="008521DB" w:rsidRDefault="00D669BD" w:rsidP="008521DB">
      <w:pPr>
        <w:autoSpaceDE w:val="0"/>
        <w:jc w:val="both"/>
        <w:rPr>
          <w:sz w:val="22"/>
          <w:szCs w:val="22"/>
        </w:rPr>
      </w:pPr>
      <w:r w:rsidRPr="008521DB">
        <w:rPr>
          <w:rFonts w:eastAsia="Arial"/>
          <w:sz w:val="22"/>
          <w:szCs w:val="22"/>
        </w:rPr>
        <w:t>akte donose i pravne osobe kojima su odlukom Gradskog vijeća, u skladu sa zakonom, povjerene</w:t>
      </w:r>
    </w:p>
    <w:p w14:paraId="37B56DA5" w14:textId="77777777" w:rsidR="00D669BD" w:rsidRPr="008521DB" w:rsidRDefault="00D669BD" w:rsidP="008521DB">
      <w:pPr>
        <w:autoSpaceDE w:val="0"/>
        <w:jc w:val="both"/>
        <w:rPr>
          <w:sz w:val="22"/>
          <w:szCs w:val="22"/>
        </w:rPr>
      </w:pPr>
      <w:r w:rsidRPr="008521DB">
        <w:rPr>
          <w:rFonts w:eastAsia="Arial"/>
          <w:sz w:val="22"/>
          <w:szCs w:val="22"/>
        </w:rPr>
        <w:t>javne ovlasti.</w:t>
      </w:r>
    </w:p>
    <w:p w14:paraId="463C21D7" w14:textId="77777777" w:rsidR="00D669BD" w:rsidRPr="008521DB" w:rsidRDefault="00D669BD" w:rsidP="008521DB">
      <w:pPr>
        <w:autoSpaceDE w:val="0"/>
        <w:jc w:val="both"/>
        <w:rPr>
          <w:sz w:val="22"/>
          <w:szCs w:val="22"/>
        </w:rPr>
      </w:pPr>
      <w:r w:rsidRPr="008521DB">
        <w:rPr>
          <w:rFonts w:eastAsia="Arial"/>
          <w:sz w:val="22"/>
          <w:szCs w:val="22"/>
        </w:rPr>
        <w:tab/>
        <w:t>Protiv pojedinačnih akata iz stavka 1. i 2. ovoga članka može se izjaviti žalba nadležnom</w:t>
      </w:r>
    </w:p>
    <w:p w14:paraId="0BEB1937" w14:textId="77777777" w:rsidR="00D669BD" w:rsidRPr="008521DB" w:rsidRDefault="00D669BD" w:rsidP="008521DB">
      <w:pPr>
        <w:autoSpaceDE w:val="0"/>
        <w:jc w:val="both"/>
        <w:rPr>
          <w:sz w:val="22"/>
          <w:szCs w:val="22"/>
        </w:rPr>
      </w:pPr>
      <w:r w:rsidRPr="008521DB">
        <w:rPr>
          <w:rFonts w:eastAsia="Arial"/>
          <w:sz w:val="22"/>
          <w:szCs w:val="22"/>
        </w:rPr>
        <w:t>ministarstvu, ako posebnim zakonom nije drukčije propisano.</w:t>
      </w:r>
    </w:p>
    <w:p w14:paraId="5532F9DE" w14:textId="77777777" w:rsidR="00D669BD" w:rsidRPr="008521DB" w:rsidRDefault="00D669BD" w:rsidP="008521DB">
      <w:pPr>
        <w:autoSpaceDE w:val="0"/>
        <w:jc w:val="both"/>
        <w:rPr>
          <w:sz w:val="22"/>
          <w:szCs w:val="22"/>
        </w:rPr>
      </w:pPr>
      <w:r w:rsidRPr="008521DB">
        <w:rPr>
          <w:rFonts w:eastAsia="Arial"/>
          <w:sz w:val="22"/>
          <w:szCs w:val="22"/>
        </w:rPr>
        <w:tab/>
        <w:t>Na donošenje akata iz ovoga članka primjenjuju se odredbe Zakona o upravno postupku.</w:t>
      </w:r>
    </w:p>
    <w:p w14:paraId="1FA89DE8" w14:textId="77777777" w:rsidR="00D669BD" w:rsidRPr="008521DB" w:rsidRDefault="00D669BD" w:rsidP="008521DB">
      <w:pPr>
        <w:autoSpaceDE w:val="0"/>
        <w:jc w:val="both"/>
        <w:rPr>
          <w:sz w:val="22"/>
          <w:szCs w:val="22"/>
        </w:rPr>
      </w:pPr>
      <w:r w:rsidRPr="008521DB">
        <w:rPr>
          <w:rFonts w:eastAsia="Arial"/>
          <w:sz w:val="22"/>
          <w:szCs w:val="22"/>
        </w:rPr>
        <w:tab/>
        <w:t>Protiv pojedinačnih akata iz ovoga članka može se pokrenuti upravni spor sukladno</w:t>
      </w:r>
    </w:p>
    <w:p w14:paraId="22BE821C" w14:textId="77777777" w:rsidR="00D669BD" w:rsidRPr="008521DB" w:rsidRDefault="00D669BD" w:rsidP="008521DB">
      <w:pPr>
        <w:autoSpaceDE w:val="0"/>
        <w:jc w:val="both"/>
        <w:rPr>
          <w:sz w:val="22"/>
          <w:szCs w:val="22"/>
        </w:rPr>
      </w:pPr>
      <w:r w:rsidRPr="008521DB">
        <w:rPr>
          <w:rFonts w:eastAsia="Arial"/>
          <w:sz w:val="22"/>
          <w:szCs w:val="22"/>
        </w:rPr>
        <w:t>odredbama Zakona o upravnim sporovima.</w:t>
      </w:r>
    </w:p>
    <w:p w14:paraId="019221D3" w14:textId="77777777" w:rsidR="00D669BD" w:rsidRPr="008521DB" w:rsidRDefault="00D669BD">
      <w:pPr>
        <w:ind w:firstLine="708"/>
        <w:jc w:val="both"/>
        <w:rPr>
          <w:strike/>
          <w:sz w:val="22"/>
          <w:szCs w:val="22"/>
        </w:rPr>
      </w:pPr>
    </w:p>
    <w:p w14:paraId="5E285139" w14:textId="77777777" w:rsidR="00D669BD" w:rsidRPr="008521DB" w:rsidRDefault="00D669BD" w:rsidP="00695D58">
      <w:pPr>
        <w:spacing w:line="276" w:lineRule="auto"/>
        <w:jc w:val="center"/>
        <w:rPr>
          <w:sz w:val="22"/>
          <w:szCs w:val="22"/>
        </w:rPr>
      </w:pPr>
      <w:r w:rsidRPr="008521DB">
        <w:rPr>
          <w:sz w:val="22"/>
          <w:szCs w:val="22"/>
        </w:rPr>
        <w:t>Članak 111.</w:t>
      </w:r>
    </w:p>
    <w:p w14:paraId="4BC0F30A" w14:textId="77777777" w:rsidR="00D669BD" w:rsidRPr="008521DB" w:rsidRDefault="00D669BD" w:rsidP="008521DB">
      <w:pPr>
        <w:pStyle w:val="Tijeloteksta31"/>
        <w:ind w:firstLine="708"/>
        <w:jc w:val="both"/>
        <w:rPr>
          <w:rFonts w:ascii="Times New Roman" w:hAnsi="Times New Roman" w:cs="Times New Roman"/>
        </w:rPr>
      </w:pPr>
      <w:r w:rsidRPr="008521DB">
        <w:rPr>
          <w:rFonts w:ascii="Times New Roman" w:hAnsi="Times New Roman" w:cs="Times New Roman"/>
          <w:b w:val="0"/>
          <w:bCs w:val="0"/>
        </w:rPr>
        <w:t>Pojedinačni akti kojima se rješava o obvezi razreza gradskih poreza, doprinosa i naknada donose se na način predviđen Zakonom o općem upravnom postupku.</w:t>
      </w:r>
    </w:p>
    <w:p w14:paraId="4438AB30" w14:textId="77777777" w:rsidR="00D669BD" w:rsidRPr="008521DB" w:rsidRDefault="00D669BD" w:rsidP="008521DB">
      <w:pPr>
        <w:autoSpaceDE w:val="0"/>
        <w:ind w:firstLine="720"/>
        <w:jc w:val="both"/>
        <w:rPr>
          <w:sz w:val="22"/>
          <w:szCs w:val="22"/>
        </w:rPr>
      </w:pPr>
      <w:r w:rsidRPr="008521DB">
        <w:rPr>
          <w:iCs/>
          <w:sz w:val="22"/>
          <w:szCs w:val="22"/>
        </w:rPr>
        <w:t>Isto vrijedi i za donošenje pojedinačnih akata kojima se rješava o pravima, obvezama i interesima fizičkih i pravnih osoba od strane pravnih osoba kojima je Grad Kaštela osnivač.</w:t>
      </w:r>
    </w:p>
    <w:p w14:paraId="4D0C2123" w14:textId="77777777" w:rsidR="00D669BD" w:rsidRPr="008521DB" w:rsidRDefault="00D669BD">
      <w:pPr>
        <w:autoSpaceDE w:val="0"/>
        <w:rPr>
          <w:iCs/>
          <w:sz w:val="22"/>
          <w:szCs w:val="22"/>
        </w:rPr>
      </w:pPr>
    </w:p>
    <w:p w14:paraId="6560073E" w14:textId="77777777" w:rsidR="00D669BD" w:rsidRPr="008521DB" w:rsidRDefault="00D669BD" w:rsidP="00695D58">
      <w:pPr>
        <w:autoSpaceDE w:val="0"/>
        <w:spacing w:line="276" w:lineRule="auto"/>
        <w:jc w:val="center"/>
        <w:rPr>
          <w:iCs/>
          <w:sz w:val="22"/>
          <w:szCs w:val="22"/>
        </w:rPr>
      </w:pPr>
      <w:bookmarkStart w:id="20" w:name="_Hlk30411821"/>
      <w:bookmarkStart w:id="21" w:name="_Hlk29815996"/>
      <w:r w:rsidRPr="008521DB">
        <w:rPr>
          <w:iCs/>
          <w:sz w:val="22"/>
          <w:szCs w:val="22"/>
        </w:rPr>
        <w:t xml:space="preserve">Članak 112. </w:t>
      </w:r>
    </w:p>
    <w:p w14:paraId="3002B2F6" w14:textId="77777777" w:rsidR="00D669BD" w:rsidRPr="008521DB" w:rsidRDefault="00F118BA" w:rsidP="008521DB">
      <w:pPr>
        <w:pStyle w:val="Bezproreda"/>
        <w:ind w:firstLine="720"/>
        <w:jc w:val="both"/>
        <w:rPr>
          <w:rFonts w:ascii="Times New Roman" w:hAnsi="Times New Roman"/>
        </w:rPr>
      </w:pPr>
      <w:r w:rsidRPr="008521DB">
        <w:rPr>
          <w:rFonts w:ascii="Times New Roman" w:hAnsi="Times New Roman"/>
        </w:rPr>
        <w:t>Nadzor zakonitosti općih akata koje u samoupravnom djelokrugu donosi Gradsko vijeće obavljaju nadležna tijela državne uprave, svako u svojem djelokrugu, sukladnom posebnom zakonu.</w:t>
      </w:r>
      <w:bookmarkEnd w:id="20"/>
    </w:p>
    <w:bookmarkEnd w:id="21"/>
    <w:p w14:paraId="57FEC0A5" w14:textId="77777777" w:rsidR="00D669BD" w:rsidRPr="008521DB" w:rsidRDefault="00D669BD" w:rsidP="00695D58">
      <w:pPr>
        <w:autoSpaceDE w:val="0"/>
        <w:spacing w:line="276" w:lineRule="auto"/>
        <w:jc w:val="center"/>
        <w:rPr>
          <w:sz w:val="22"/>
          <w:szCs w:val="22"/>
        </w:rPr>
      </w:pPr>
      <w:r w:rsidRPr="008521DB">
        <w:rPr>
          <w:iCs/>
          <w:sz w:val="22"/>
          <w:szCs w:val="22"/>
        </w:rPr>
        <w:lastRenderedPageBreak/>
        <w:t>Članak 113.</w:t>
      </w:r>
    </w:p>
    <w:p w14:paraId="63315A39" w14:textId="77777777" w:rsidR="00D669BD" w:rsidRPr="008521DB" w:rsidRDefault="00D669BD" w:rsidP="008521DB">
      <w:pPr>
        <w:autoSpaceDE w:val="0"/>
        <w:ind w:firstLine="708"/>
        <w:jc w:val="both"/>
        <w:rPr>
          <w:sz w:val="22"/>
          <w:szCs w:val="22"/>
        </w:rPr>
      </w:pPr>
      <w:r w:rsidRPr="008521DB">
        <w:rPr>
          <w:iCs/>
          <w:sz w:val="22"/>
          <w:szCs w:val="22"/>
        </w:rPr>
        <w:t>Detaljnije odredbe o aktima Grada Kaštela i postupku donošenja akata utvrđuju se Poslovnikom Gradskog vijeća.</w:t>
      </w:r>
    </w:p>
    <w:p w14:paraId="775F2634" w14:textId="77777777" w:rsidR="00D669BD" w:rsidRPr="008521DB" w:rsidRDefault="00D669BD">
      <w:pPr>
        <w:jc w:val="both"/>
        <w:rPr>
          <w:iCs/>
          <w:sz w:val="22"/>
          <w:szCs w:val="22"/>
        </w:rPr>
      </w:pPr>
    </w:p>
    <w:p w14:paraId="18498F81" w14:textId="77777777" w:rsidR="00D669BD" w:rsidRPr="008521DB" w:rsidRDefault="00D669BD" w:rsidP="00695D58">
      <w:pPr>
        <w:spacing w:line="276" w:lineRule="auto"/>
        <w:jc w:val="center"/>
        <w:rPr>
          <w:sz w:val="22"/>
          <w:szCs w:val="22"/>
        </w:rPr>
      </w:pPr>
      <w:r w:rsidRPr="008521DB">
        <w:rPr>
          <w:sz w:val="22"/>
          <w:szCs w:val="22"/>
        </w:rPr>
        <w:t>Članak 114.</w:t>
      </w:r>
    </w:p>
    <w:p w14:paraId="59131005" w14:textId="77777777" w:rsidR="00D669BD" w:rsidRPr="008521DB" w:rsidRDefault="00D669BD" w:rsidP="008521DB">
      <w:pPr>
        <w:ind w:firstLine="708"/>
        <w:jc w:val="both"/>
        <w:rPr>
          <w:sz w:val="22"/>
          <w:szCs w:val="22"/>
        </w:rPr>
      </w:pPr>
      <w:r w:rsidRPr="008521DB">
        <w:rPr>
          <w:sz w:val="22"/>
          <w:szCs w:val="22"/>
        </w:rPr>
        <w:t>Protiv pojedinačnih akata Gradskog vijeća i Gradonačelnika kojima se rješava o pravima, obvezama i pravnim interesima fizičkih i pravnih osoba ne može se izjaviti žalba, već se može pokrenuti upravni spor, ako posebnim zakonom nije drukčije propisano.</w:t>
      </w:r>
    </w:p>
    <w:p w14:paraId="4B5A6695" w14:textId="77777777" w:rsidR="00D669BD" w:rsidRPr="008521DB" w:rsidRDefault="00D669BD">
      <w:pPr>
        <w:jc w:val="both"/>
        <w:rPr>
          <w:b/>
          <w:bCs/>
          <w:sz w:val="22"/>
          <w:szCs w:val="22"/>
        </w:rPr>
      </w:pPr>
    </w:p>
    <w:p w14:paraId="661E4901" w14:textId="77777777" w:rsidR="00D669BD" w:rsidRPr="008521DB" w:rsidRDefault="00D669BD">
      <w:pPr>
        <w:rPr>
          <w:sz w:val="22"/>
          <w:szCs w:val="22"/>
        </w:rPr>
      </w:pPr>
      <w:r w:rsidRPr="008521DB">
        <w:rPr>
          <w:b/>
          <w:bCs/>
          <w:sz w:val="22"/>
          <w:szCs w:val="22"/>
        </w:rPr>
        <w:t>XVI  JAVNOST RADA</w:t>
      </w:r>
    </w:p>
    <w:p w14:paraId="32E39444" w14:textId="77777777" w:rsidR="00D669BD" w:rsidRPr="008521DB" w:rsidRDefault="00D669BD">
      <w:pPr>
        <w:rPr>
          <w:b/>
          <w:bCs/>
          <w:sz w:val="22"/>
          <w:szCs w:val="22"/>
        </w:rPr>
      </w:pPr>
    </w:p>
    <w:p w14:paraId="5FBBB391" w14:textId="77777777" w:rsidR="00D669BD" w:rsidRPr="008521DB" w:rsidRDefault="00D669BD" w:rsidP="00695D58">
      <w:pPr>
        <w:spacing w:line="276" w:lineRule="auto"/>
        <w:jc w:val="center"/>
        <w:rPr>
          <w:sz w:val="22"/>
          <w:szCs w:val="22"/>
        </w:rPr>
      </w:pPr>
      <w:r w:rsidRPr="008521DB">
        <w:rPr>
          <w:sz w:val="22"/>
          <w:szCs w:val="22"/>
        </w:rPr>
        <w:t>Članak 115.</w:t>
      </w:r>
    </w:p>
    <w:p w14:paraId="3EE4AABA" w14:textId="77777777" w:rsidR="00D669BD" w:rsidRPr="008521DB" w:rsidRDefault="00D669BD">
      <w:pPr>
        <w:ind w:firstLine="708"/>
        <w:rPr>
          <w:sz w:val="22"/>
          <w:szCs w:val="22"/>
        </w:rPr>
      </w:pPr>
      <w:r w:rsidRPr="008521DB">
        <w:rPr>
          <w:sz w:val="22"/>
          <w:szCs w:val="22"/>
        </w:rPr>
        <w:t>Rad Gradskog vijeća, Gradonačelnika i upravnih tijela Grada Kaštela je javan.</w:t>
      </w:r>
    </w:p>
    <w:p w14:paraId="65766E5F" w14:textId="77777777" w:rsidR="00D669BD" w:rsidRPr="008521DB" w:rsidRDefault="00D669BD">
      <w:pPr>
        <w:rPr>
          <w:sz w:val="22"/>
          <w:szCs w:val="22"/>
        </w:rPr>
      </w:pPr>
    </w:p>
    <w:p w14:paraId="0B751353" w14:textId="77777777" w:rsidR="00D669BD" w:rsidRPr="008521DB" w:rsidRDefault="00D669BD">
      <w:pPr>
        <w:spacing w:line="360" w:lineRule="auto"/>
        <w:jc w:val="center"/>
        <w:rPr>
          <w:sz w:val="22"/>
          <w:szCs w:val="22"/>
        </w:rPr>
      </w:pPr>
      <w:r w:rsidRPr="008521DB">
        <w:rPr>
          <w:sz w:val="22"/>
          <w:szCs w:val="22"/>
        </w:rPr>
        <w:t>Članak 116.</w:t>
      </w:r>
    </w:p>
    <w:p w14:paraId="2572FE57" w14:textId="77777777" w:rsidR="00D669BD" w:rsidRPr="008521DB" w:rsidRDefault="00D669BD" w:rsidP="008521DB">
      <w:pPr>
        <w:ind w:firstLine="708"/>
        <w:jc w:val="both"/>
        <w:rPr>
          <w:sz w:val="22"/>
          <w:szCs w:val="22"/>
        </w:rPr>
      </w:pPr>
      <w:r w:rsidRPr="008521DB">
        <w:rPr>
          <w:sz w:val="22"/>
          <w:szCs w:val="22"/>
        </w:rPr>
        <w:t>Sjednice Gradskog vijeća su javne.</w:t>
      </w:r>
    </w:p>
    <w:p w14:paraId="4794295F" w14:textId="77777777" w:rsidR="00D669BD" w:rsidRPr="008521DB" w:rsidRDefault="00D669BD" w:rsidP="008521DB">
      <w:pPr>
        <w:ind w:firstLine="708"/>
        <w:jc w:val="both"/>
        <w:rPr>
          <w:sz w:val="22"/>
          <w:szCs w:val="22"/>
        </w:rPr>
      </w:pPr>
      <w:r w:rsidRPr="008521DB">
        <w:rPr>
          <w:sz w:val="22"/>
          <w:szCs w:val="22"/>
        </w:rPr>
        <w:t>Nazočnost javnosti može se isključiti samo iznimno, u slučajevima predviđenim posebnim zakonima i Poslovnikom Gradskog vijeća.</w:t>
      </w:r>
    </w:p>
    <w:p w14:paraId="1A03EC38" w14:textId="77777777" w:rsidR="00D669BD" w:rsidRPr="008521DB" w:rsidRDefault="00D669BD">
      <w:pPr>
        <w:rPr>
          <w:sz w:val="22"/>
          <w:szCs w:val="22"/>
        </w:rPr>
      </w:pPr>
    </w:p>
    <w:p w14:paraId="2389D77E" w14:textId="77777777" w:rsidR="00D669BD" w:rsidRPr="008521DB" w:rsidRDefault="00D669BD" w:rsidP="00695D58">
      <w:pPr>
        <w:spacing w:line="276" w:lineRule="auto"/>
        <w:jc w:val="center"/>
        <w:rPr>
          <w:sz w:val="22"/>
          <w:szCs w:val="22"/>
        </w:rPr>
      </w:pPr>
      <w:r w:rsidRPr="008521DB">
        <w:rPr>
          <w:sz w:val="22"/>
          <w:szCs w:val="22"/>
        </w:rPr>
        <w:t>Članak 117.</w:t>
      </w:r>
    </w:p>
    <w:p w14:paraId="7A1CCA9F" w14:textId="77777777" w:rsidR="00D669BD" w:rsidRPr="008521DB" w:rsidRDefault="00D669BD" w:rsidP="008521DB">
      <w:pPr>
        <w:ind w:firstLine="708"/>
        <w:jc w:val="both"/>
        <w:rPr>
          <w:sz w:val="22"/>
          <w:szCs w:val="22"/>
        </w:rPr>
      </w:pPr>
      <w:r w:rsidRPr="008521DB">
        <w:rPr>
          <w:sz w:val="22"/>
          <w:szCs w:val="22"/>
        </w:rPr>
        <w:t>Predstavnici udruga građana, građani i predstavnici medija mogu pratiti rad Gradskog vijeća u skladu s odredbama Poslovnika Gradskog vijeća.</w:t>
      </w:r>
    </w:p>
    <w:p w14:paraId="3D962B66" w14:textId="77777777" w:rsidR="00D669BD" w:rsidRPr="008521DB" w:rsidRDefault="00D669BD">
      <w:pPr>
        <w:jc w:val="center"/>
        <w:rPr>
          <w:sz w:val="22"/>
          <w:szCs w:val="22"/>
        </w:rPr>
      </w:pPr>
    </w:p>
    <w:p w14:paraId="450BC8CA" w14:textId="77777777" w:rsidR="00D669BD" w:rsidRPr="008521DB" w:rsidRDefault="00D669BD" w:rsidP="00695D58">
      <w:pPr>
        <w:spacing w:line="276" w:lineRule="auto"/>
        <w:jc w:val="center"/>
        <w:rPr>
          <w:sz w:val="22"/>
          <w:szCs w:val="22"/>
        </w:rPr>
      </w:pPr>
      <w:r w:rsidRPr="008521DB">
        <w:rPr>
          <w:sz w:val="22"/>
          <w:szCs w:val="22"/>
        </w:rPr>
        <w:t>Članak 118.</w:t>
      </w:r>
    </w:p>
    <w:p w14:paraId="7022B3F6" w14:textId="77777777" w:rsidR="00D669BD" w:rsidRPr="008521DB" w:rsidRDefault="00D669BD" w:rsidP="008521DB">
      <w:pPr>
        <w:ind w:firstLine="708"/>
        <w:jc w:val="both"/>
        <w:rPr>
          <w:sz w:val="22"/>
          <w:szCs w:val="22"/>
        </w:rPr>
      </w:pPr>
      <w:r w:rsidRPr="008521DB">
        <w:rPr>
          <w:sz w:val="22"/>
          <w:szCs w:val="22"/>
        </w:rPr>
        <w:t>Javnost rada Gradskog vijeća osigurava se:</w:t>
      </w:r>
    </w:p>
    <w:p w14:paraId="7E5EE89D" w14:textId="77777777" w:rsidR="00D669BD" w:rsidRPr="008521DB" w:rsidRDefault="00D669BD" w:rsidP="008521DB">
      <w:pPr>
        <w:numPr>
          <w:ilvl w:val="0"/>
          <w:numId w:val="10"/>
        </w:numPr>
        <w:tabs>
          <w:tab w:val="left" w:pos="720"/>
        </w:tabs>
        <w:ind w:left="720" w:hanging="360"/>
        <w:jc w:val="both"/>
        <w:rPr>
          <w:sz w:val="22"/>
          <w:szCs w:val="22"/>
        </w:rPr>
      </w:pPr>
      <w:r w:rsidRPr="008521DB">
        <w:rPr>
          <w:sz w:val="22"/>
          <w:szCs w:val="22"/>
        </w:rPr>
        <w:t>javnim održavanjem sjednica, izvještavanjem i napisima u tisku i drugim oblicima javnog priopćavanja, objavljivanjem općih akata i drugih akata u službenom glasilu i na mrežnim stranicama Grada</w:t>
      </w:r>
    </w:p>
    <w:p w14:paraId="1A0EBFCE" w14:textId="77777777" w:rsidR="00D669BD" w:rsidRPr="008521DB" w:rsidRDefault="00D669BD" w:rsidP="008521DB">
      <w:pPr>
        <w:ind w:firstLine="708"/>
        <w:jc w:val="both"/>
        <w:rPr>
          <w:sz w:val="22"/>
          <w:szCs w:val="22"/>
        </w:rPr>
      </w:pPr>
      <w:r w:rsidRPr="008521DB">
        <w:rPr>
          <w:sz w:val="22"/>
          <w:szCs w:val="22"/>
        </w:rPr>
        <w:t>Javnost rada gradonačelnika osigurava se:</w:t>
      </w:r>
    </w:p>
    <w:p w14:paraId="42E1038C" w14:textId="77777777" w:rsidR="00D669BD" w:rsidRPr="008521DB" w:rsidRDefault="00D669BD" w:rsidP="008521DB">
      <w:pPr>
        <w:numPr>
          <w:ilvl w:val="0"/>
          <w:numId w:val="10"/>
        </w:numPr>
        <w:tabs>
          <w:tab w:val="left" w:pos="720"/>
        </w:tabs>
        <w:ind w:left="720" w:hanging="360"/>
        <w:jc w:val="both"/>
        <w:rPr>
          <w:sz w:val="22"/>
          <w:szCs w:val="22"/>
        </w:rPr>
      </w:pPr>
      <w:r w:rsidRPr="008521DB">
        <w:rPr>
          <w:sz w:val="22"/>
          <w:szCs w:val="22"/>
        </w:rPr>
        <w:t>održavanjem redovnih  mjesečnih konferencija za medije,</w:t>
      </w:r>
    </w:p>
    <w:p w14:paraId="4D51F729" w14:textId="77777777" w:rsidR="00D669BD" w:rsidRPr="008521DB" w:rsidRDefault="00D669BD" w:rsidP="008521DB">
      <w:pPr>
        <w:numPr>
          <w:ilvl w:val="0"/>
          <w:numId w:val="10"/>
        </w:numPr>
        <w:tabs>
          <w:tab w:val="left" w:pos="720"/>
        </w:tabs>
        <w:ind w:left="720" w:hanging="360"/>
        <w:jc w:val="both"/>
        <w:rPr>
          <w:sz w:val="22"/>
          <w:szCs w:val="22"/>
        </w:rPr>
      </w:pPr>
      <w:r w:rsidRPr="008521DB">
        <w:rPr>
          <w:sz w:val="22"/>
          <w:szCs w:val="22"/>
        </w:rPr>
        <w:t>izvještavanjem i napisima u tisku i drugim oblicima javnog priopćavanja,</w:t>
      </w:r>
    </w:p>
    <w:p w14:paraId="5C83CFE9" w14:textId="77777777" w:rsidR="00D669BD" w:rsidRPr="008521DB" w:rsidRDefault="00D669BD" w:rsidP="008521DB">
      <w:pPr>
        <w:numPr>
          <w:ilvl w:val="0"/>
          <w:numId w:val="10"/>
        </w:numPr>
        <w:tabs>
          <w:tab w:val="left" w:pos="720"/>
        </w:tabs>
        <w:ind w:left="720" w:hanging="360"/>
        <w:jc w:val="both"/>
        <w:rPr>
          <w:sz w:val="22"/>
          <w:szCs w:val="22"/>
        </w:rPr>
      </w:pPr>
      <w:r w:rsidRPr="008521DB">
        <w:rPr>
          <w:sz w:val="22"/>
          <w:szCs w:val="22"/>
        </w:rPr>
        <w:t>objavljivanjem općih akata i drugih akata u službenom glasilu i na mrežnim stranicama Grada</w:t>
      </w:r>
    </w:p>
    <w:p w14:paraId="47CC0CB0" w14:textId="77777777" w:rsidR="00D669BD" w:rsidRPr="008521DB" w:rsidRDefault="00D669BD" w:rsidP="008521DB">
      <w:pPr>
        <w:ind w:firstLine="708"/>
        <w:jc w:val="both"/>
        <w:rPr>
          <w:sz w:val="22"/>
          <w:szCs w:val="22"/>
        </w:rPr>
      </w:pPr>
      <w:r w:rsidRPr="008521DB">
        <w:rPr>
          <w:sz w:val="22"/>
          <w:szCs w:val="22"/>
        </w:rPr>
        <w:t>Javnost rada upravnih tijela Grada osigurava se izvještavanjem i napisima u tisku i drugim oblicima javnog priopćavanja.</w:t>
      </w:r>
    </w:p>
    <w:p w14:paraId="7A0F9D1E" w14:textId="77777777" w:rsidR="00D669BD" w:rsidRPr="008521DB" w:rsidRDefault="00D669BD">
      <w:pPr>
        <w:jc w:val="both"/>
        <w:rPr>
          <w:sz w:val="22"/>
          <w:szCs w:val="22"/>
        </w:rPr>
      </w:pPr>
    </w:p>
    <w:p w14:paraId="440B784A" w14:textId="77777777" w:rsidR="00D669BD" w:rsidRPr="008521DB" w:rsidRDefault="00D669BD" w:rsidP="00695D58">
      <w:pPr>
        <w:spacing w:line="276" w:lineRule="auto"/>
        <w:jc w:val="center"/>
        <w:rPr>
          <w:sz w:val="22"/>
          <w:szCs w:val="22"/>
        </w:rPr>
      </w:pPr>
      <w:r w:rsidRPr="008521DB">
        <w:rPr>
          <w:sz w:val="22"/>
          <w:szCs w:val="22"/>
        </w:rPr>
        <w:t>Članak 119.</w:t>
      </w:r>
    </w:p>
    <w:p w14:paraId="07129A69" w14:textId="77777777" w:rsidR="00D669BD" w:rsidRPr="008521DB" w:rsidRDefault="00D669BD" w:rsidP="008521DB">
      <w:pPr>
        <w:ind w:firstLine="708"/>
        <w:jc w:val="both"/>
        <w:rPr>
          <w:sz w:val="22"/>
          <w:szCs w:val="22"/>
        </w:rPr>
      </w:pPr>
      <w:r w:rsidRPr="008521DB">
        <w:rPr>
          <w:sz w:val="22"/>
          <w:szCs w:val="22"/>
        </w:rPr>
        <w:t>Gradonačelnik je dužan upoznati javnost s obavljanjem poslova iz samoupravnog djelokruga Grada Kaštela putem medija, mrežnih stranica Grada  ili na drugi prikladan način.</w:t>
      </w:r>
    </w:p>
    <w:p w14:paraId="6FBA545B" w14:textId="77777777" w:rsidR="00D669BD" w:rsidRPr="008521DB" w:rsidRDefault="00D669BD">
      <w:pPr>
        <w:jc w:val="both"/>
        <w:rPr>
          <w:sz w:val="22"/>
          <w:szCs w:val="22"/>
        </w:rPr>
      </w:pPr>
    </w:p>
    <w:p w14:paraId="5A431953" w14:textId="77777777" w:rsidR="00D669BD" w:rsidRPr="008521DB" w:rsidRDefault="00D669BD" w:rsidP="00695D58">
      <w:pPr>
        <w:spacing w:line="276" w:lineRule="auto"/>
        <w:jc w:val="center"/>
        <w:rPr>
          <w:sz w:val="22"/>
          <w:szCs w:val="22"/>
        </w:rPr>
      </w:pPr>
      <w:r w:rsidRPr="008521DB">
        <w:rPr>
          <w:sz w:val="22"/>
          <w:szCs w:val="22"/>
        </w:rPr>
        <w:t>Članak 121.</w:t>
      </w:r>
    </w:p>
    <w:p w14:paraId="5B2F5F24" w14:textId="77777777" w:rsidR="00D669BD" w:rsidRPr="008521DB" w:rsidRDefault="00D669BD" w:rsidP="008521DB">
      <w:pPr>
        <w:ind w:firstLine="708"/>
        <w:jc w:val="both"/>
        <w:rPr>
          <w:sz w:val="22"/>
          <w:szCs w:val="22"/>
        </w:rPr>
      </w:pPr>
      <w:r w:rsidRPr="008521DB">
        <w:rPr>
          <w:sz w:val="22"/>
          <w:szCs w:val="22"/>
        </w:rPr>
        <w:t>Grad Kaštela organizirat će svoj rad i poslovanje tako da građani i pravne osobe mogu na jednostavan i djelotvoran način ostvariti svoja Ustavom zajamčena prava i zakonom zaštićene interese te ispunjavati građanske dužnosti.</w:t>
      </w:r>
    </w:p>
    <w:p w14:paraId="4361C7B0" w14:textId="77777777" w:rsidR="00D669BD" w:rsidRPr="008521DB" w:rsidRDefault="00D669BD" w:rsidP="000B5D15">
      <w:pPr>
        <w:tabs>
          <w:tab w:val="left" w:pos="709"/>
          <w:tab w:val="left" w:pos="7088"/>
        </w:tabs>
        <w:spacing w:line="360" w:lineRule="auto"/>
        <w:jc w:val="both"/>
        <w:rPr>
          <w:sz w:val="22"/>
          <w:szCs w:val="22"/>
        </w:rPr>
      </w:pPr>
    </w:p>
    <w:p w14:paraId="19367C16" w14:textId="77777777" w:rsidR="00D669BD" w:rsidRPr="008521DB" w:rsidRDefault="00D669BD" w:rsidP="00695D58">
      <w:pPr>
        <w:spacing w:line="276" w:lineRule="auto"/>
        <w:jc w:val="center"/>
        <w:rPr>
          <w:sz w:val="22"/>
          <w:szCs w:val="22"/>
        </w:rPr>
      </w:pPr>
      <w:r w:rsidRPr="008521DB">
        <w:rPr>
          <w:sz w:val="22"/>
          <w:szCs w:val="22"/>
        </w:rPr>
        <w:t>Članak 122.</w:t>
      </w:r>
    </w:p>
    <w:p w14:paraId="5A4326F7" w14:textId="2BC26995" w:rsidR="00602A06" w:rsidRPr="008521DB" w:rsidRDefault="00602A06" w:rsidP="008521DB">
      <w:pPr>
        <w:tabs>
          <w:tab w:val="left" w:pos="709"/>
          <w:tab w:val="left" w:pos="7088"/>
        </w:tabs>
        <w:jc w:val="both"/>
        <w:rPr>
          <w:sz w:val="22"/>
          <w:szCs w:val="22"/>
        </w:rPr>
      </w:pPr>
      <w:r w:rsidRPr="008521DB">
        <w:rPr>
          <w:sz w:val="22"/>
          <w:szCs w:val="22"/>
        </w:rPr>
        <w:tab/>
        <w:t>Prijedlog izmjena i dopuna Statuta Grada Kaštela može podnijeti Gradonačelnik, Odbor za Statut</w:t>
      </w:r>
      <w:r w:rsidR="00604D35">
        <w:rPr>
          <w:sz w:val="22"/>
          <w:szCs w:val="22"/>
        </w:rPr>
        <w:t>,</w:t>
      </w:r>
      <w:r w:rsidRPr="008521DB">
        <w:rPr>
          <w:sz w:val="22"/>
          <w:szCs w:val="22"/>
        </w:rPr>
        <w:t xml:space="preserve"> Poslovnik i normativnu djelatnost ili najmanje jedna trećina članova Gradskog vijeća.</w:t>
      </w:r>
    </w:p>
    <w:p w14:paraId="5D3ABCCD" w14:textId="77777777" w:rsidR="00697498" w:rsidRPr="008521DB" w:rsidRDefault="00697498">
      <w:pPr>
        <w:jc w:val="both"/>
        <w:rPr>
          <w:sz w:val="22"/>
          <w:szCs w:val="22"/>
        </w:rPr>
      </w:pPr>
    </w:p>
    <w:p w14:paraId="3169F3F8" w14:textId="77777777" w:rsidR="00D669BD" w:rsidRPr="008521DB" w:rsidRDefault="00D669BD">
      <w:pPr>
        <w:rPr>
          <w:sz w:val="22"/>
          <w:szCs w:val="22"/>
        </w:rPr>
      </w:pPr>
      <w:r w:rsidRPr="008521DB">
        <w:rPr>
          <w:b/>
          <w:bCs/>
          <w:sz w:val="22"/>
          <w:szCs w:val="22"/>
        </w:rPr>
        <w:t>XVII PRIJELAZNE I ZAVRŠNE ODREDBE</w:t>
      </w:r>
    </w:p>
    <w:p w14:paraId="48C12F5C" w14:textId="77777777" w:rsidR="00697498" w:rsidRPr="008521DB" w:rsidRDefault="00697498" w:rsidP="00697498">
      <w:pPr>
        <w:pStyle w:val="Tijeloteksta"/>
        <w:spacing w:after="0" w:line="360" w:lineRule="auto"/>
        <w:rPr>
          <w:sz w:val="22"/>
          <w:szCs w:val="22"/>
        </w:rPr>
      </w:pPr>
    </w:p>
    <w:p w14:paraId="3642B417" w14:textId="77777777" w:rsidR="00D669BD" w:rsidRPr="008521DB" w:rsidRDefault="00D669BD" w:rsidP="00AC46C9">
      <w:pPr>
        <w:pStyle w:val="Tijeloteksta"/>
        <w:spacing w:after="0" w:line="276" w:lineRule="auto"/>
        <w:jc w:val="center"/>
        <w:rPr>
          <w:sz w:val="22"/>
          <w:szCs w:val="22"/>
        </w:rPr>
      </w:pPr>
      <w:r w:rsidRPr="008521DB">
        <w:rPr>
          <w:sz w:val="22"/>
          <w:szCs w:val="22"/>
        </w:rPr>
        <w:t>Članak 123.</w:t>
      </w:r>
    </w:p>
    <w:p w14:paraId="38039DC3" w14:textId="77777777" w:rsidR="00D669BD" w:rsidRPr="008521DB" w:rsidRDefault="00D669BD" w:rsidP="008521DB">
      <w:pPr>
        <w:pStyle w:val="Tijeloteksta"/>
        <w:spacing w:after="0" w:line="20" w:lineRule="atLeast"/>
        <w:ind w:firstLine="708"/>
        <w:jc w:val="both"/>
        <w:rPr>
          <w:sz w:val="22"/>
          <w:szCs w:val="22"/>
        </w:rPr>
      </w:pPr>
      <w:r w:rsidRPr="008521DB">
        <w:rPr>
          <w:sz w:val="22"/>
          <w:szCs w:val="22"/>
        </w:rPr>
        <w:t xml:space="preserve">Prijedlog za promjenu Statuta Grada Kaštela može podnijeti Gradonačelnik, Odbor za Statut i </w:t>
      </w:r>
      <w:r w:rsidRPr="008521DB">
        <w:rPr>
          <w:sz w:val="22"/>
          <w:szCs w:val="22"/>
        </w:rPr>
        <w:lastRenderedPageBreak/>
        <w:t>Poslovnik i normativnu djelatnost ili najmanje jedna trećina članova Gradskog vijeća.</w:t>
      </w:r>
    </w:p>
    <w:p w14:paraId="7DC81FA6" w14:textId="77777777" w:rsidR="00D669BD" w:rsidRPr="008521DB" w:rsidRDefault="00D669BD" w:rsidP="008521DB">
      <w:pPr>
        <w:pStyle w:val="Tijeloteksta"/>
        <w:spacing w:after="0" w:line="20" w:lineRule="atLeast"/>
        <w:ind w:firstLine="708"/>
        <w:jc w:val="both"/>
        <w:rPr>
          <w:sz w:val="22"/>
          <w:szCs w:val="22"/>
        </w:rPr>
      </w:pPr>
      <w:r w:rsidRPr="008521DB">
        <w:rPr>
          <w:sz w:val="22"/>
          <w:szCs w:val="22"/>
        </w:rPr>
        <w:t>O promjeni Statuta Grada Kaštela odlučuje Gradsko vijeće većinom glasova svih članova Gradskog vijeća.</w:t>
      </w:r>
    </w:p>
    <w:p w14:paraId="01730D08" w14:textId="77777777" w:rsidR="00697498" w:rsidRPr="008521DB" w:rsidRDefault="00697498" w:rsidP="00697498">
      <w:pPr>
        <w:pStyle w:val="Tijeloteksta"/>
        <w:spacing w:after="0" w:line="360" w:lineRule="auto"/>
        <w:rPr>
          <w:sz w:val="22"/>
          <w:szCs w:val="22"/>
        </w:rPr>
      </w:pPr>
    </w:p>
    <w:p w14:paraId="35C7AAC6" w14:textId="77777777" w:rsidR="00D669BD" w:rsidRPr="008521DB" w:rsidRDefault="00D669BD" w:rsidP="00AC46C9">
      <w:pPr>
        <w:pStyle w:val="Tijeloteksta"/>
        <w:spacing w:after="0" w:line="276" w:lineRule="auto"/>
        <w:jc w:val="center"/>
        <w:rPr>
          <w:sz w:val="22"/>
          <w:szCs w:val="22"/>
        </w:rPr>
      </w:pPr>
      <w:r w:rsidRPr="008521DB">
        <w:rPr>
          <w:sz w:val="22"/>
          <w:szCs w:val="22"/>
        </w:rPr>
        <w:t>Članak 124.</w:t>
      </w:r>
    </w:p>
    <w:p w14:paraId="47EF309E" w14:textId="77777777" w:rsidR="00D669BD" w:rsidRPr="008521DB" w:rsidRDefault="00D669BD" w:rsidP="008521DB">
      <w:pPr>
        <w:pStyle w:val="Tijeloteksta"/>
        <w:spacing w:after="0" w:line="20" w:lineRule="atLeast"/>
        <w:ind w:firstLine="708"/>
        <w:jc w:val="both"/>
        <w:rPr>
          <w:sz w:val="22"/>
          <w:szCs w:val="22"/>
        </w:rPr>
      </w:pPr>
      <w:r w:rsidRPr="008521DB">
        <w:rPr>
          <w:sz w:val="22"/>
          <w:szCs w:val="22"/>
        </w:rPr>
        <w:t>Do donošenja općih akata u skladu s odredbama ovoga Statuta primjenjivat će se opći akti Grada Kaštela u onim odredbama koje nisu u suprotnosti s odredbama zakona i ovoga Statuta.</w:t>
      </w:r>
    </w:p>
    <w:p w14:paraId="3E28F5AA" w14:textId="77777777" w:rsidR="00D669BD" w:rsidRPr="008521DB" w:rsidRDefault="00D669BD" w:rsidP="008521DB">
      <w:pPr>
        <w:pStyle w:val="Tijeloteksta"/>
        <w:spacing w:after="0" w:line="20" w:lineRule="atLeast"/>
        <w:ind w:firstLine="708"/>
        <w:jc w:val="both"/>
        <w:rPr>
          <w:sz w:val="22"/>
          <w:szCs w:val="22"/>
        </w:rPr>
      </w:pPr>
      <w:r w:rsidRPr="008521DB">
        <w:rPr>
          <w:sz w:val="22"/>
          <w:szCs w:val="22"/>
        </w:rPr>
        <w:t>U slučaju suprotnosti odredbi općih akata iz stavka 1. ovoga članka neposredno će se primjenjivati odredbe zakona i ovoga Statuta.</w:t>
      </w:r>
    </w:p>
    <w:p w14:paraId="4465538C" w14:textId="77777777" w:rsidR="00D669BD" w:rsidRPr="008521DB" w:rsidRDefault="00D669BD">
      <w:pPr>
        <w:pStyle w:val="Tijeloteksta"/>
        <w:spacing w:after="0" w:line="20" w:lineRule="atLeast"/>
        <w:ind w:firstLine="708"/>
        <w:jc w:val="both"/>
        <w:rPr>
          <w:sz w:val="22"/>
          <w:szCs w:val="22"/>
        </w:rPr>
      </w:pPr>
    </w:p>
    <w:p w14:paraId="7E430510" w14:textId="77777777" w:rsidR="00D669BD" w:rsidRPr="008521DB" w:rsidRDefault="00D669BD" w:rsidP="00AC46C9">
      <w:pPr>
        <w:pStyle w:val="Tijeloteksta"/>
        <w:spacing w:after="0" w:line="276" w:lineRule="auto"/>
        <w:jc w:val="center"/>
        <w:rPr>
          <w:sz w:val="22"/>
          <w:szCs w:val="22"/>
        </w:rPr>
      </w:pPr>
      <w:r w:rsidRPr="008521DB">
        <w:rPr>
          <w:sz w:val="22"/>
          <w:szCs w:val="22"/>
        </w:rPr>
        <w:t>Članak 125.</w:t>
      </w:r>
    </w:p>
    <w:p w14:paraId="6C262388" w14:textId="77777777" w:rsidR="00D669BD" w:rsidRPr="008521DB" w:rsidRDefault="00D669BD" w:rsidP="008521DB">
      <w:pPr>
        <w:pStyle w:val="Tijeloteksta"/>
        <w:spacing w:after="0" w:line="20" w:lineRule="atLeast"/>
        <w:jc w:val="both"/>
        <w:rPr>
          <w:sz w:val="22"/>
          <w:szCs w:val="22"/>
        </w:rPr>
      </w:pPr>
      <w:r w:rsidRPr="008521DB">
        <w:rPr>
          <w:b/>
          <w:bCs/>
          <w:sz w:val="22"/>
          <w:szCs w:val="22"/>
        </w:rPr>
        <w:tab/>
      </w:r>
      <w:r w:rsidRPr="008521DB">
        <w:rPr>
          <w:sz w:val="22"/>
          <w:szCs w:val="22"/>
        </w:rPr>
        <w:t>Pročelnici upravnih tijela dužni su odmah po stupanju na snagu ovog Statuta dostaviti Gradonačelniku  opće  akte iz njihova djelokruga rada, radi utvrđivanja prijedloga za izmjenu odnosno usklađivanje istih sa zakonom i ovim Statutom   i podnošenja prijedloga  na odlučivanje Gradskom vijeću.</w:t>
      </w:r>
    </w:p>
    <w:p w14:paraId="0E2E07D4" w14:textId="77777777" w:rsidR="00D669BD" w:rsidRPr="008521DB" w:rsidRDefault="00D669BD">
      <w:pPr>
        <w:pStyle w:val="Tijeloteksta"/>
        <w:spacing w:after="0" w:line="20" w:lineRule="atLeast"/>
        <w:jc w:val="both"/>
        <w:rPr>
          <w:sz w:val="22"/>
          <w:szCs w:val="22"/>
        </w:rPr>
      </w:pPr>
      <w:r w:rsidRPr="008521DB">
        <w:rPr>
          <w:rFonts w:eastAsia="Times New Roman"/>
          <w:sz w:val="22"/>
          <w:szCs w:val="22"/>
        </w:rPr>
        <w:t xml:space="preserve">  </w:t>
      </w:r>
    </w:p>
    <w:p w14:paraId="16EF0764" w14:textId="77777777" w:rsidR="00D669BD" w:rsidRPr="008521DB" w:rsidRDefault="00D669BD" w:rsidP="00AC46C9">
      <w:pPr>
        <w:pStyle w:val="Tijeloteksta"/>
        <w:spacing w:after="0" w:line="276" w:lineRule="auto"/>
        <w:jc w:val="center"/>
        <w:rPr>
          <w:sz w:val="22"/>
          <w:szCs w:val="22"/>
        </w:rPr>
      </w:pPr>
      <w:r w:rsidRPr="008521DB">
        <w:rPr>
          <w:sz w:val="22"/>
          <w:szCs w:val="22"/>
        </w:rPr>
        <w:t>Članak 126.</w:t>
      </w:r>
    </w:p>
    <w:p w14:paraId="6AFB43B8" w14:textId="77777777" w:rsidR="00D669BD" w:rsidRPr="008521DB" w:rsidRDefault="00D669BD" w:rsidP="008521DB">
      <w:pPr>
        <w:pStyle w:val="Tijeloteksta"/>
        <w:spacing w:after="0" w:line="20" w:lineRule="atLeast"/>
        <w:ind w:firstLine="708"/>
        <w:jc w:val="both"/>
        <w:rPr>
          <w:sz w:val="22"/>
          <w:szCs w:val="22"/>
        </w:rPr>
      </w:pPr>
      <w:r w:rsidRPr="008521DB">
        <w:rPr>
          <w:sz w:val="22"/>
          <w:szCs w:val="22"/>
        </w:rPr>
        <w:t>Danom stupanja na snagu ovoga Statuta prestaje važiti Statut Grada Kaštela (”Službeni glasnik Grada Kaštela” broj 26/01, 2/02,1/06 i 7/08).</w:t>
      </w:r>
    </w:p>
    <w:p w14:paraId="4461D31E" w14:textId="77777777" w:rsidR="00D669BD" w:rsidRPr="008521DB" w:rsidRDefault="00D669BD">
      <w:pPr>
        <w:pStyle w:val="Tijeloteksta"/>
        <w:spacing w:after="0" w:line="20" w:lineRule="atLeast"/>
        <w:jc w:val="both"/>
        <w:rPr>
          <w:sz w:val="22"/>
          <w:szCs w:val="22"/>
        </w:rPr>
      </w:pPr>
    </w:p>
    <w:p w14:paraId="77ED07AD" w14:textId="77777777" w:rsidR="00D669BD" w:rsidRPr="008521DB" w:rsidRDefault="00D669BD" w:rsidP="00AC46C9">
      <w:pPr>
        <w:pStyle w:val="Bezproreda"/>
        <w:spacing w:line="276" w:lineRule="auto"/>
        <w:jc w:val="center"/>
        <w:rPr>
          <w:rFonts w:ascii="Times New Roman" w:hAnsi="Times New Roman"/>
        </w:rPr>
      </w:pPr>
      <w:r w:rsidRPr="008521DB">
        <w:rPr>
          <w:rFonts w:ascii="Times New Roman" w:hAnsi="Times New Roman"/>
        </w:rPr>
        <w:t>Članak 127.</w:t>
      </w:r>
    </w:p>
    <w:p w14:paraId="5B4C799F" w14:textId="0657F3AF" w:rsidR="00D669BD" w:rsidRPr="008521DB" w:rsidRDefault="008521DB" w:rsidP="00AC46C9">
      <w:pPr>
        <w:pStyle w:val="Bezproreda"/>
        <w:rPr>
          <w:rFonts w:ascii="Times New Roman" w:hAnsi="Times New Roman"/>
        </w:rPr>
      </w:pPr>
      <w:r w:rsidRPr="008521DB">
        <w:rPr>
          <w:rFonts w:ascii="Times New Roman" w:hAnsi="Times New Roman"/>
        </w:rPr>
        <w:tab/>
      </w:r>
      <w:r w:rsidR="00D669BD" w:rsidRPr="008521DB">
        <w:rPr>
          <w:rFonts w:ascii="Times New Roman" w:hAnsi="Times New Roman"/>
        </w:rPr>
        <w:t xml:space="preserve">Ovaj Statut stupa na snagu osmog dana od dana objave u ”Službenom glasniku Grada Kaštela”. </w:t>
      </w:r>
    </w:p>
    <w:p w14:paraId="1FE2B9AE" w14:textId="77777777" w:rsidR="008E52F6" w:rsidRPr="008521DB" w:rsidRDefault="008E52F6" w:rsidP="00C7468C">
      <w:pPr>
        <w:rPr>
          <w:sz w:val="22"/>
          <w:szCs w:val="22"/>
        </w:rPr>
      </w:pPr>
    </w:p>
    <w:p w14:paraId="57FA17C9" w14:textId="14121105" w:rsidR="008E52F6" w:rsidRPr="008521DB" w:rsidRDefault="00C7468C" w:rsidP="00C7468C">
      <w:pPr>
        <w:jc w:val="center"/>
        <w:rPr>
          <w:sz w:val="22"/>
          <w:szCs w:val="22"/>
        </w:rPr>
      </w:pPr>
      <w:r w:rsidRPr="008521DB">
        <w:rPr>
          <w:sz w:val="22"/>
          <w:szCs w:val="22"/>
        </w:rPr>
        <w:t>PRIJELAZNE I ZAVŠNE ODREDBE</w:t>
      </w:r>
    </w:p>
    <w:p w14:paraId="306F501D" w14:textId="77777777" w:rsidR="00C7468C" w:rsidRPr="008521DB" w:rsidRDefault="00C7468C" w:rsidP="00C7468C">
      <w:pPr>
        <w:jc w:val="center"/>
        <w:rPr>
          <w:sz w:val="22"/>
          <w:szCs w:val="22"/>
        </w:rPr>
      </w:pPr>
    </w:p>
    <w:p w14:paraId="39613710" w14:textId="77777777" w:rsidR="008E52F6" w:rsidRPr="008521DB" w:rsidRDefault="008E52F6" w:rsidP="008E52F6">
      <w:pPr>
        <w:rPr>
          <w:b/>
          <w:sz w:val="22"/>
          <w:szCs w:val="22"/>
          <w:u w:val="single"/>
        </w:rPr>
      </w:pPr>
      <w:r w:rsidRPr="008521DB">
        <w:rPr>
          <w:b/>
          <w:sz w:val="22"/>
          <w:szCs w:val="22"/>
          <w:u w:val="single"/>
        </w:rPr>
        <w:t>Odluk</w:t>
      </w:r>
      <w:r w:rsidR="00C7468C" w:rsidRPr="008521DB">
        <w:rPr>
          <w:b/>
          <w:sz w:val="22"/>
          <w:szCs w:val="22"/>
          <w:u w:val="single"/>
        </w:rPr>
        <w:t>e</w:t>
      </w:r>
      <w:r w:rsidRPr="008521DB">
        <w:rPr>
          <w:b/>
          <w:sz w:val="22"/>
          <w:szCs w:val="22"/>
          <w:u w:val="single"/>
        </w:rPr>
        <w:t xml:space="preserve"> </w:t>
      </w:r>
      <w:r w:rsidR="00546747" w:rsidRPr="008521DB">
        <w:rPr>
          <w:b/>
          <w:sz w:val="22"/>
          <w:szCs w:val="22"/>
          <w:u w:val="single"/>
        </w:rPr>
        <w:t>o</w:t>
      </w:r>
      <w:r w:rsidRPr="008521DB">
        <w:rPr>
          <w:b/>
          <w:sz w:val="22"/>
          <w:szCs w:val="22"/>
          <w:u w:val="single"/>
        </w:rPr>
        <w:t xml:space="preserve"> izmjeni Statuta Grada Kaštela (”Službeni glasnik Grada Kaštela” broj 8/11)</w:t>
      </w:r>
    </w:p>
    <w:p w14:paraId="618A2213" w14:textId="77777777" w:rsidR="008E52F6" w:rsidRPr="008521DB" w:rsidRDefault="008E52F6" w:rsidP="008E52F6">
      <w:pPr>
        <w:pStyle w:val="Bezproreda"/>
        <w:jc w:val="center"/>
        <w:rPr>
          <w:rFonts w:ascii="Times New Roman" w:hAnsi="Times New Roman"/>
        </w:rPr>
      </w:pPr>
    </w:p>
    <w:p w14:paraId="0B4A14C3" w14:textId="77777777" w:rsidR="008E52F6" w:rsidRPr="008521DB" w:rsidRDefault="008E52F6" w:rsidP="008E52F6">
      <w:pPr>
        <w:pStyle w:val="Bezproreda"/>
        <w:jc w:val="center"/>
        <w:rPr>
          <w:rFonts w:ascii="Times New Roman" w:hAnsi="Times New Roman"/>
        </w:rPr>
      </w:pPr>
      <w:r w:rsidRPr="008521DB">
        <w:rPr>
          <w:rFonts w:ascii="Times New Roman" w:hAnsi="Times New Roman"/>
        </w:rPr>
        <w:t>Članak 2.</w:t>
      </w:r>
    </w:p>
    <w:p w14:paraId="340B38DC" w14:textId="77777777" w:rsidR="008E52F6" w:rsidRPr="008521DB" w:rsidRDefault="008E52F6" w:rsidP="008E52F6">
      <w:pPr>
        <w:autoSpaceDE w:val="0"/>
        <w:spacing w:line="100" w:lineRule="atLeast"/>
        <w:jc w:val="both"/>
        <w:rPr>
          <w:sz w:val="22"/>
          <w:szCs w:val="22"/>
        </w:rPr>
      </w:pPr>
      <w:r w:rsidRPr="008521DB">
        <w:rPr>
          <w:sz w:val="22"/>
          <w:szCs w:val="22"/>
        </w:rPr>
        <w:tab/>
        <w:t>Ova Odluka stupa na snagu osmog dana od dana objave u "Službenom glasniku Grada Kaštela".</w:t>
      </w:r>
    </w:p>
    <w:p w14:paraId="2D91165B" w14:textId="77777777" w:rsidR="00602A06" w:rsidRPr="008521DB" w:rsidRDefault="00602A06" w:rsidP="008E52F6">
      <w:pPr>
        <w:rPr>
          <w:b/>
          <w:sz w:val="22"/>
          <w:szCs w:val="22"/>
        </w:rPr>
      </w:pPr>
    </w:p>
    <w:p w14:paraId="32137102" w14:textId="77777777" w:rsidR="008E52F6" w:rsidRPr="008521DB" w:rsidRDefault="008E52F6" w:rsidP="008E52F6">
      <w:pPr>
        <w:rPr>
          <w:b/>
          <w:sz w:val="22"/>
          <w:szCs w:val="22"/>
          <w:u w:val="single"/>
        </w:rPr>
      </w:pPr>
      <w:r w:rsidRPr="008521DB">
        <w:rPr>
          <w:b/>
          <w:sz w:val="22"/>
          <w:szCs w:val="22"/>
          <w:u w:val="single"/>
        </w:rPr>
        <w:t>Izmjen</w:t>
      </w:r>
      <w:r w:rsidR="00C7468C" w:rsidRPr="008521DB">
        <w:rPr>
          <w:b/>
          <w:sz w:val="22"/>
          <w:szCs w:val="22"/>
          <w:u w:val="single"/>
        </w:rPr>
        <w:t>a</w:t>
      </w:r>
      <w:r w:rsidRPr="008521DB">
        <w:rPr>
          <w:b/>
          <w:sz w:val="22"/>
          <w:szCs w:val="22"/>
          <w:u w:val="single"/>
        </w:rPr>
        <w:t xml:space="preserve"> i dopun</w:t>
      </w:r>
      <w:r w:rsidR="00C7468C" w:rsidRPr="008521DB">
        <w:rPr>
          <w:b/>
          <w:sz w:val="22"/>
          <w:szCs w:val="22"/>
          <w:u w:val="single"/>
        </w:rPr>
        <w:t>a</w:t>
      </w:r>
      <w:r w:rsidRPr="008521DB">
        <w:rPr>
          <w:b/>
          <w:sz w:val="22"/>
          <w:szCs w:val="22"/>
          <w:u w:val="single"/>
        </w:rPr>
        <w:t xml:space="preserve"> Statuta Grada Kaštela (”Službeni glasnik Grada Kaštela” broj 6/13)</w:t>
      </w:r>
    </w:p>
    <w:p w14:paraId="2EE32C4D" w14:textId="77777777" w:rsidR="008E52F6" w:rsidRPr="008521DB" w:rsidRDefault="008E52F6" w:rsidP="008E52F6">
      <w:pPr>
        <w:rPr>
          <w:b/>
          <w:sz w:val="22"/>
          <w:szCs w:val="22"/>
        </w:rPr>
      </w:pPr>
    </w:p>
    <w:p w14:paraId="5C273FE4" w14:textId="77777777" w:rsidR="008E52F6" w:rsidRPr="008521DB" w:rsidRDefault="008E52F6" w:rsidP="00AC46C9">
      <w:pPr>
        <w:tabs>
          <w:tab w:val="left" w:pos="720"/>
        </w:tabs>
        <w:autoSpaceDE w:val="0"/>
        <w:spacing w:line="276" w:lineRule="auto"/>
        <w:jc w:val="center"/>
        <w:rPr>
          <w:rFonts w:eastAsia="Arial"/>
          <w:sz w:val="22"/>
          <w:szCs w:val="22"/>
        </w:rPr>
      </w:pPr>
      <w:r w:rsidRPr="008521DB">
        <w:rPr>
          <w:rFonts w:eastAsia="Arial"/>
          <w:sz w:val="22"/>
          <w:szCs w:val="22"/>
        </w:rPr>
        <w:t>Članak 29.</w:t>
      </w:r>
    </w:p>
    <w:p w14:paraId="213F2449" w14:textId="7AA4043B" w:rsidR="008E52F6" w:rsidRPr="008521DB" w:rsidRDefault="008E52F6" w:rsidP="00004767">
      <w:pPr>
        <w:autoSpaceDE w:val="0"/>
        <w:jc w:val="both"/>
        <w:rPr>
          <w:rFonts w:eastAsia="Arial"/>
          <w:sz w:val="22"/>
          <w:szCs w:val="22"/>
        </w:rPr>
      </w:pPr>
      <w:r w:rsidRPr="008521DB">
        <w:rPr>
          <w:rFonts w:eastAsia="Arial"/>
          <w:sz w:val="22"/>
          <w:szCs w:val="22"/>
        </w:rPr>
        <w:tab/>
        <w:t>Do donošenja općih akata u skladu s odredbama ovih Izmjena i dopuna Statuta,</w:t>
      </w:r>
      <w:r w:rsidR="00004767">
        <w:rPr>
          <w:rFonts w:eastAsia="Arial"/>
          <w:sz w:val="22"/>
          <w:szCs w:val="22"/>
        </w:rPr>
        <w:t xml:space="preserve"> </w:t>
      </w:r>
      <w:r w:rsidRPr="008521DB">
        <w:rPr>
          <w:rFonts w:eastAsia="Arial"/>
          <w:sz w:val="22"/>
          <w:szCs w:val="22"/>
        </w:rPr>
        <w:t>primjenjivat će se opći i akti Grada Kaštela u onim odredbama koje nisu u suprotnosti s odredbama</w:t>
      </w:r>
      <w:r w:rsidR="00004767">
        <w:rPr>
          <w:rFonts w:eastAsia="Arial"/>
          <w:sz w:val="22"/>
          <w:szCs w:val="22"/>
        </w:rPr>
        <w:t xml:space="preserve"> </w:t>
      </w:r>
      <w:r w:rsidRPr="008521DB">
        <w:rPr>
          <w:rFonts w:eastAsia="Arial"/>
          <w:sz w:val="22"/>
          <w:szCs w:val="22"/>
        </w:rPr>
        <w:t>zakona i ovih Izmjena i dopuna Statuta.</w:t>
      </w:r>
    </w:p>
    <w:p w14:paraId="0E5FD452" w14:textId="77777777" w:rsidR="008E52F6" w:rsidRPr="008521DB" w:rsidRDefault="008E52F6" w:rsidP="00004767">
      <w:pPr>
        <w:autoSpaceDE w:val="0"/>
        <w:jc w:val="both"/>
        <w:rPr>
          <w:rFonts w:eastAsia="Arial"/>
          <w:sz w:val="22"/>
          <w:szCs w:val="22"/>
        </w:rPr>
      </w:pPr>
      <w:r w:rsidRPr="008521DB">
        <w:rPr>
          <w:rFonts w:eastAsia="Arial"/>
          <w:sz w:val="22"/>
          <w:szCs w:val="22"/>
        </w:rPr>
        <w:tab/>
        <w:t>U slučaju suprotnosti odredbi općih  akata iz stavka 1. ovoga članka neposredno će  se</w:t>
      </w:r>
    </w:p>
    <w:p w14:paraId="0D61126D" w14:textId="77777777" w:rsidR="008E52F6" w:rsidRPr="008521DB" w:rsidRDefault="008E52F6" w:rsidP="00004767">
      <w:pPr>
        <w:autoSpaceDE w:val="0"/>
        <w:jc w:val="both"/>
        <w:rPr>
          <w:rFonts w:eastAsia="Arial"/>
          <w:sz w:val="22"/>
          <w:szCs w:val="22"/>
        </w:rPr>
      </w:pPr>
      <w:r w:rsidRPr="008521DB">
        <w:rPr>
          <w:rFonts w:eastAsia="Arial"/>
          <w:sz w:val="22"/>
          <w:szCs w:val="22"/>
        </w:rPr>
        <w:t>primjenjivati odredbe zakona i ovih Izmjena i dopuna Statuta.</w:t>
      </w:r>
    </w:p>
    <w:p w14:paraId="600CA1C2" w14:textId="77777777" w:rsidR="008E52F6" w:rsidRPr="008521DB" w:rsidRDefault="008E52F6" w:rsidP="008E52F6">
      <w:pPr>
        <w:autoSpaceDE w:val="0"/>
        <w:rPr>
          <w:rFonts w:eastAsia="ArialMT"/>
          <w:sz w:val="22"/>
          <w:szCs w:val="22"/>
        </w:rPr>
      </w:pPr>
    </w:p>
    <w:p w14:paraId="5FA6783A" w14:textId="77777777" w:rsidR="008E52F6" w:rsidRPr="008521DB" w:rsidRDefault="008E52F6" w:rsidP="00AC46C9">
      <w:pPr>
        <w:autoSpaceDE w:val="0"/>
        <w:spacing w:line="276" w:lineRule="auto"/>
        <w:jc w:val="center"/>
        <w:rPr>
          <w:rFonts w:eastAsia="Arial"/>
          <w:sz w:val="22"/>
          <w:szCs w:val="22"/>
        </w:rPr>
      </w:pPr>
      <w:r w:rsidRPr="008521DB">
        <w:rPr>
          <w:rFonts w:eastAsia="Arial"/>
          <w:sz w:val="22"/>
          <w:szCs w:val="22"/>
        </w:rPr>
        <w:t>Članak 30.</w:t>
      </w:r>
    </w:p>
    <w:p w14:paraId="105F205D" w14:textId="1170AFF2" w:rsidR="008E52F6" w:rsidRPr="008521DB" w:rsidRDefault="008E52F6" w:rsidP="00004767">
      <w:pPr>
        <w:autoSpaceDE w:val="0"/>
        <w:spacing w:line="100" w:lineRule="atLeast"/>
        <w:jc w:val="both"/>
        <w:rPr>
          <w:rFonts w:eastAsia="Arial"/>
          <w:sz w:val="22"/>
          <w:szCs w:val="22"/>
        </w:rPr>
      </w:pPr>
      <w:r w:rsidRPr="008521DB">
        <w:rPr>
          <w:rFonts w:eastAsia="Arial"/>
          <w:sz w:val="22"/>
          <w:szCs w:val="22"/>
        </w:rPr>
        <w:tab/>
        <w:t>Do donošenja općih akata u skladu s odredbama ovih Izmjena i dopuna Statuta, primjenjivat će se opći akti Grada Kaštela u onim odredbama koje nisu u suprotnosti s odredbama zakona i ovih Izmjena i dopuna Statuta.</w:t>
      </w:r>
    </w:p>
    <w:p w14:paraId="2C695AB7" w14:textId="77777777" w:rsidR="008E52F6" w:rsidRPr="008521DB" w:rsidRDefault="008E52F6" w:rsidP="00AC46C9">
      <w:pPr>
        <w:autoSpaceDE w:val="0"/>
        <w:spacing w:line="276" w:lineRule="auto"/>
        <w:jc w:val="center"/>
        <w:rPr>
          <w:rFonts w:eastAsia="Arial"/>
          <w:sz w:val="22"/>
          <w:szCs w:val="22"/>
        </w:rPr>
      </w:pPr>
      <w:r w:rsidRPr="008521DB">
        <w:rPr>
          <w:rFonts w:eastAsia="Arial"/>
          <w:sz w:val="22"/>
          <w:szCs w:val="22"/>
        </w:rPr>
        <w:t>Članak 31.</w:t>
      </w:r>
    </w:p>
    <w:p w14:paraId="28DB7FE5" w14:textId="5B3611AB" w:rsidR="008E52F6" w:rsidRPr="008521DB" w:rsidRDefault="008E52F6" w:rsidP="008521DB">
      <w:pPr>
        <w:autoSpaceDE w:val="0"/>
        <w:jc w:val="both"/>
        <w:rPr>
          <w:rFonts w:eastAsia="Arial"/>
          <w:sz w:val="22"/>
          <w:szCs w:val="22"/>
        </w:rPr>
      </w:pPr>
      <w:r w:rsidRPr="008521DB">
        <w:rPr>
          <w:rFonts w:eastAsia="Arial"/>
          <w:sz w:val="22"/>
          <w:szCs w:val="22"/>
        </w:rPr>
        <w:tab/>
        <w:t>Ove Izmjene i dopune Statuta stupaju na snagu osmoga dana od dana objave u</w:t>
      </w:r>
      <w:r w:rsidR="008521DB" w:rsidRPr="008521DB">
        <w:rPr>
          <w:rFonts w:eastAsia="Arial"/>
          <w:sz w:val="22"/>
          <w:szCs w:val="22"/>
        </w:rPr>
        <w:t xml:space="preserve"> </w:t>
      </w:r>
      <w:r w:rsidRPr="008521DB">
        <w:rPr>
          <w:rFonts w:eastAsia="Arial"/>
          <w:sz w:val="22"/>
          <w:szCs w:val="22"/>
        </w:rPr>
        <w:t>"Službenom glasniku Grada Kaštela", osim članaka 8., 18. i 21., koji stupaju na</w:t>
      </w:r>
      <w:r w:rsidR="008521DB" w:rsidRPr="008521DB">
        <w:rPr>
          <w:rFonts w:eastAsia="Arial"/>
          <w:sz w:val="22"/>
          <w:szCs w:val="22"/>
        </w:rPr>
        <w:t xml:space="preserve"> </w:t>
      </w:r>
      <w:r w:rsidRPr="008521DB">
        <w:rPr>
          <w:rFonts w:eastAsia="Arial"/>
          <w:sz w:val="22"/>
          <w:szCs w:val="22"/>
        </w:rPr>
        <w:t>snagu na dan stupanja na snagu odluke o raspisivanju prvih sljedećih općih i redovitih izbora za</w:t>
      </w:r>
      <w:r w:rsidR="008521DB" w:rsidRPr="008521DB">
        <w:rPr>
          <w:rFonts w:eastAsia="Arial"/>
          <w:sz w:val="22"/>
          <w:szCs w:val="22"/>
        </w:rPr>
        <w:t xml:space="preserve"> </w:t>
      </w:r>
      <w:r w:rsidRPr="008521DB">
        <w:rPr>
          <w:rFonts w:eastAsia="Arial"/>
          <w:sz w:val="22"/>
          <w:szCs w:val="22"/>
        </w:rPr>
        <w:t>članove predstavničkih tijela jedinica lokalne i područne  (regionalne) samouprave te općinskih, načelnika, gradonačelnika i župana.</w:t>
      </w:r>
    </w:p>
    <w:p w14:paraId="07C63BC0" w14:textId="77777777" w:rsidR="008E52F6" w:rsidRPr="008521DB" w:rsidRDefault="008E52F6" w:rsidP="008E52F6">
      <w:pPr>
        <w:rPr>
          <w:b/>
          <w:sz w:val="22"/>
          <w:szCs w:val="22"/>
        </w:rPr>
      </w:pPr>
    </w:p>
    <w:p w14:paraId="5AEEFA22" w14:textId="77777777" w:rsidR="004122D5" w:rsidRPr="008521DB" w:rsidRDefault="004122D5" w:rsidP="004122D5">
      <w:pPr>
        <w:rPr>
          <w:b/>
          <w:sz w:val="22"/>
          <w:szCs w:val="22"/>
          <w:u w:val="single"/>
        </w:rPr>
      </w:pPr>
      <w:r w:rsidRPr="008521DB">
        <w:rPr>
          <w:b/>
          <w:sz w:val="22"/>
          <w:szCs w:val="22"/>
          <w:u w:val="single"/>
        </w:rPr>
        <w:t>Izmjen</w:t>
      </w:r>
      <w:r w:rsidR="00C7468C" w:rsidRPr="008521DB">
        <w:rPr>
          <w:b/>
          <w:sz w:val="22"/>
          <w:szCs w:val="22"/>
          <w:u w:val="single"/>
        </w:rPr>
        <w:t>a</w:t>
      </w:r>
      <w:r w:rsidRPr="008521DB">
        <w:rPr>
          <w:b/>
          <w:sz w:val="22"/>
          <w:szCs w:val="22"/>
          <w:u w:val="single"/>
        </w:rPr>
        <w:t xml:space="preserve"> i dopun</w:t>
      </w:r>
      <w:r w:rsidR="00C7468C" w:rsidRPr="008521DB">
        <w:rPr>
          <w:b/>
          <w:sz w:val="22"/>
          <w:szCs w:val="22"/>
          <w:u w:val="single"/>
        </w:rPr>
        <w:t>a</w:t>
      </w:r>
      <w:r w:rsidRPr="008521DB">
        <w:rPr>
          <w:b/>
          <w:sz w:val="22"/>
          <w:szCs w:val="22"/>
          <w:u w:val="single"/>
        </w:rPr>
        <w:t xml:space="preserve"> Statuta Grada Kaštela (”Službeni glasnik Grada Kaštela” broj 10/14)</w:t>
      </w:r>
    </w:p>
    <w:p w14:paraId="1CFECBD6" w14:textId="77777777" w:rsidR="008E52F6" w:rsidRPr="008521DB" w:rsidRDefault="008E52F6" w:rsidP="008E52F6">
      <w:pPr>
        <w:rPr>
          <w:b/>
          <w:sz w:val="22"/>
          <w:szCs w:val="22"/>
        </w:rPr>
      </w:pPr>
    </w:p>
    <w:p w14:paraId="75DE9047" w14:textId="77777777" w:rsidR="004122D5" w:rsidRPr="008521DB" w:rsidRDefault="004122D5" w:rsidP="004122D5">
      <w:pPr>
        <w:pStyle w:val="Bezproreda"/>
        <w:jc w:val="center"/>
        <w:rPr>
          <w:rFonts w:ascii="Times New Roman" w:hAnsi="Times New Roman"/>
        </w:rPr>
      </w:pPr>
      <w:r w:rsidRPr="008521DB">
        <w:rPr>
          <w:rFonts w:ascii="Times New Roman" w:hAnsi="Times New Roman"/>
        </w:rPr>
        <w:t>Članak  6.</w:t>
      </w:r>
    </w:p>
    <w:p w14:paraId="7651F531" w14:textId="014355FB" w:rsidR="004122D5" w:rsidRPr="008521DB" w:rsidRDefault="004122D5" w:rsidP="004122D5">
      <w:pPr>
        <w:pStyle w:val="Bezproreda"/>
        <w:rPr>
          <w:rFonts w:ascii="Times New Roman" w:hAnsi="Times New Roman"/>
        </w:rPr>
      </w:pPr>
      <w:r w:rsidRPr="008521DB">
        <w:rPr>
          <w:rFonts w:ascii="Times New Roman" w:hAnsi="Times New Roman"/>
        </w:rPr>
        <w:tab/>
        <w:t>Ovlašćuje se Odbor za Statut, Poslovnik i normativnu djelatnost da utvrdi i objavi pročišćeni tekst Statuta Grad Kaštela</w:t>
      </w:r>
      <w:r w:rsidR="00004767">
        <w:rPr>
          <w:rFonts w:ascii="Times New Roman" w:hAnsi="Times New Roman"/>
        </w:rPr>
        <w:t>.</w:t>
      </w:r>
    </w:p>
    <w:p w14:paraId="41384D51" w14:textId="77777777" w:rsidR="004122D5" w:rsidRPr="008521DB" w:rsidRDefault="004122D5" w:rsidP="00AC46C9">
      <w:pPr>
        <w:tabs>
          <w:tab w:val="left" w:pos="709"/>
          <w:tab w:val="left" w:pos="7088"/>
        </w:tabs>
        <w:spacing w:line="276" w:lineRule="auto"/>
        <w:jc w:val="center"/>
        <w:rPr>
          <w:sz w:val="22"/>
          <w:szCs w:val="22"/>
        </w:rPr>
      </w:pPr>
      <w:r w:rsidRPr="008521DB">
        <w:rPr>
          <w:sz w:val="22"/>
          <w:szCs w:val="22"/>
        </w:rPr>
        <w:lastRenderedPageBreak/>
        <w:t>Članak 7.</w:t>
      </w:r>
    </w:p>
    <w:p w14:paraId="27FAE149" w14:textId="77777777" w:rsidR="008E52F6" w:rsidRPr="008521DB" w:rsidRDefault="004122D5" w:rsidP="004122D5">
      <w:pPr>
        <w:autoSpaceDE w:val="0"/>
        <w:rPr>
          <w:b/>
          <w:sz w:val="22"/>
          <w:szCs w:val="22"/>
        </w:rPr>
      </w:pPr>
      <w:r w:rsidRPr="008521DB">
        <w:rPr>
          <w:rFonts w:eastAsia="Arial"/>
          <w:sz w:val="22"/>
          <w:szCs w:val="22"/>
        </w:rPr>
        <w:tab/>
        <w:t>Ove Izmjene i dopune Statuta stupaju na snagu osmoga dana od dana objave u "Službenom glasniku Grada Kaštela".</w:t>
      </w:r>
    </w:p>
    <w:p w14:paraId="5EA18496" w14:textId="77777777" w:rsidR="003F302E" w:rsidRPr="008521DB" w:rsidRDefault="003F302E" w:rsidP="004122D5">
      <w:pPr>
        <w:rPr>
          <w:b/>
          <w:sz w:val="22"/>
          <w:szCs w:val="22"/>
          <w:u w:val="single"/>
        </w:rPr>
      </w:pPr>
    </w:p>
    <w:p w14:paraId="75684AE0" w14:textId="77777777" w:rsidR="004122D5" w:rsidRPr="008521DB" w:rsidRDefault="004122D5" w:rsidP="004122D5">
      <w:pPr>
        <w:rPr>
          <w:b/>
          <w:sz w:val="22"/>
          <w:szCs w:val="22"/>
          <w:u w:val="single"/>
        </w:rPr>
      </w:pPr>
      <w:r w:rsidRPr="008521DB">
        <w:rPr>
          <w:b/>
          <w:sz w:val="22"/>
          <w:szCs w:val="22"/>
          <w:u w:val="single"/>
        </w:rPr>
        <w:t>Izmjen</w:t>
      </w:r>
      <w:r w:rsidR="00C7468C" w:rsidRPr="008521DB">
        <w:rPr>
          <w:b/>
          <w:sz w:val="22"/>
          <w:szCs w:val="22"/>
          <w:u w:val="single"/>
        </w:rPr>
        <w:t>e</w:t>
      </w:r>
      <w:r w:rsidRPr="008521DB">
        <w:rPr>
          <w:b/>
          <w:sz w:val="22"/>
          <w:szCs w:val="22"/>
          <w:u w:val="single"/>
        </w:rPr>
        <w:t xml:space="preserve"> i dopun</w:t>
      </w:r>
      <w:r w:rsidR="00C7468C" w:rsidRPr="008521DB">
        <w:rPr>
          <w:b/>
          <w:sz w:val="22"/>
          <w:szCs w:val="22"/>
          <w:u w:val="single"/>
        </w:rPr>
        <w:t>e</w:t>
      </w:r>
      <w:r w:rsidRPr="008521DB">
        <w:rPr>
          <w:b/>
          <w:sz w:val="22"/>
          <w:szCs w:val="22"/>
          <w:u w:val="single"/>
        </w:rPr>
        <w:t xml:space="preserve"> Statuta Grada Kaštela (”Službeni glasnik Grada Kaštela” broj 14/16)</w:t>
      </w:r>
    </w:p>
    <w:p w14:paraId="3D0D7227" w14:textId="77777777" w:rsidR="004122D5" w:rsidRPr="008521DB" w:rsidRDefault="004122D5" w:rsidP="00B86B84">
      <w:pPr>
        <w:rPr>
          <w:bCs/>
          <w:sz w:val="22"/>
          <w:szCs w:val="22"/>
        </w:rPr>
      </w:pPr>
    </w:p>
    <w:p w14:paraId="47E128E5" w14:textId="77777777" w:rsidR="004122D5" w:rsidRPr="008521DB" w:rsidRDefault="004122D5" w:rsidP="00004767">
      <w:pPr>
        <w:tabs>
          <w:tab w:val="left" w:pos="709"/>
          <w:tab w:val="left" w:pos="7088"/>
        </w:tabs>
        <w:spacing w:line="276" w:lineRule="auto"/>
        <w:jc w:val="center"/>
        <w:rPr>
          <w:sz w:val="22"/>
          <w:szCs w:val="22"/>
        </w:rPr>
      </w:pPr>
      <w:r w:rsidRPr="008521DB">
        <w:rPr>
          <w:sz w:val="22"/>
          <w:szCs w:val="22"/>
        </w:rPr>
        <w:t>Članak 2.</w:t>
      </w:r>
    </w:p>
    <w:p w14:paraId="23EAB428" w14:textId="77777777" w:rsidR="004122D5" w:rsidRPr="008521DB" w:rsidRDefault="004122D5" w:rsidP="004122D5">
      <w:pPr>
        <w:autoSpaceDE w:val="0"/>
        <w:spacing w:line="100" w:lineRule="atLeast"/>
        <w:jc w:val="both"/>
        <w:rPr>
          <w:sz w:val="22"/>
          <w:szCs w:val="22"/>
        </w:rPr>
      </w:pPr>
      <w:r w:rsidRPr="008521DB">
        <w:rPr>
          <w:sz w:val="22"/>
          <w:szCs w:val="22"/>
        </w:rPr>
        <w:tab/>
        <w:t>Ova Izmjena i dopuna Statuta Grada Kaštela stupa na snagu osmog dana od dana objave u "Službenom glasniku Grada Kaštela".</w:t>
      </w:r>
    </w:p>
    <w:p w14:paraId="7E0E29A2" w14:textId="77777777" w:rsidR="004122D5" w:rsidRPr="008521DB" w:rsidRDefault="004122D5" w:rsidP="00B86B84">
      <w:pPr>
        <w:rPr>
          <w:bCs/>
          <w:sz w:val="22"/>
          <w:szCs w:val="22"/>
        </w:rPr>
      </w:pPr>
    </w:p>
    <w:p w14:paraId="00603A85" w14:textId="77777777" w:rsidR="00B86B84" w:rsidRPr="008521DB" w:rsidRDefault="00B86B84" w:rsidP="00B86B84">
      <w:pPr>
        <w:rPr>
          <w:b/>
          <w:sz w:val="22"/>
          <w:szCs w:val="22"/>
          <w:u w:val="single"/>
        </w:rPr>
      </w:pPr>
      <w:r w:rsidRPr="008521DB">
        <w:rPr>
          <w:b/>
          <w:sz w:val="22"/>
          <w:szCs w:val="22"/>
          <w:u w:val="single"/>
        </w:rPr>
        <w:t>Izmjen</w:t>
      </w:r>
      <w:r w:rsidR="00C7468C" w:rsidRPr="008521DB">
        <w:rPr>
          <w:b/>
          <w:sz w:val="22"/>
          <w:szCs w:val="22"/>
          <w:u w:val="single"/>
        </w:rPr>
        <w:t>a</w:t>
      </w:r>
      <w:r w:rsidRPr="008521DB">
        <w:rPr>
          <w:b/>
          <w:sz w:val="22"/>
          <w:szCs w:val="22"/>
          <w:u w:val="single"/>
        </w:rPr>
        <w:t xml:space="preserve"> i dopun</w:t>
      </w:r>
      <w:r w:rsidR="00C7468C" w:rsidRPr="008521DB">
        <w:rPr>
          <w:b/>
          <w:sz w:val="22"/>
          <w:szCs w:val="22"/>
          <w:u w:val="single"/>
        </w:rPr>
        <w:t>a</w:t>
      </w:r>
      <w:r w:rsidRPr="008521DB">
        <w:rPr>
          <w:b/>
          <w:sz w:val="22"/>
          <w:szCs w:val="22"/>
          <w:u w:val="single"/>
        </w:rPr>
        <w:t xml:space="preserve"> Statuta Grada Kaštela</w:t>
      </w:r>
      <w:r w:rsidR="008E52F6" w:rsidRPr="008521DB">
        <w:rPr>
          <w:b/>
          <w:sz w:val="22"/>
          <w:szCs w:val="22"/>
          <w:u w:val="single"/>
        </w:rPr>
        <w:t xml:space="preserve"> (”Službeni glasnik Grada Kaštela” broj 6/18)</w:t>
      </w:r>
    </w:p>
    <w:p w14:paraId="06B1ADCD" w14:textId="77777777" w:rsidR="00B86B84" w:rsidRPr="008521DB" w:rsidRDefault="00B86B84" w:rsidP="00B86B84">
      <w:pPr>
        <w:tabs>
          <w:tab w:val="left" w:pos="709"/>
          <w:tab w:val="left" w:pos="7088"/>
        </w:tabs>
        <w:jc w:val="center"/>
        <w:rPr>
          <w:sz w:val="22"/>
          <w:szCs w:val="22"/>
        </w:rPr>
      </w:pPr>
    </w:p>
    <w:p w14:paraId="69654EC3" w14:textId="77777777" w:rsidR="00B86B84" w:rsidRPr="008521DB" w:rsidRDefault="00B86B84" w:rsidP="00004767">
      <w:pPr>
        <w:tabs>
          <w:tab w:val="left" w:pos="709"/>
          <w:tab w:val="left" w:pos="7088"/>
        </w:tabs>
        <w:spacing w:line="276" w:lineRule="auto"/>
        <w:jc w:val="center"/>
        <w:rPr>
          <w:sz w:val="22"/>
          <w:szCs w:val="22"/>
        </w:rPr>
      </w:pPr>
      <w:r w:rsidRPr="008521DB">
        <w:rPr>
          <w:sz w:val="22"/>
          <w:szCs w:val="22"/>
        </w:rPr>
        <w:t>Članak 30.</w:t>
      </w:r>
    </w:p>
    <w:p w14:paraId="6E8B8D62" w14:textId="77777777" w:rsidR="00B86B84" w:rsidRPr="008521DB" w:rsidRDefault="00B86B84" w:rsidP="00B86B84">
      <w:pPr>
        <w:autoSpaceDE w:val="0"/>
        <w:spacing w:line="100" w:lineRule="atLeast"/>
        <w:jc w:val="both"/>
        <w:rPr>
          <w:sz w:val="22"/>
          <w:szCs w:val="22"/>
        </w:rPr>
      </w:pPr>
      <w:r w:rsidRPr="008521DB">
        <w:rPr>
          <w:sz w:val="22"/>
          <w:szCs w:val="22"/>
        </w:rPr>
        <w:tab/>
        <w:t>Ove Izmjene i dopune Statuta Grada Kaštela stupaju na snagu osmog dana od dana objave u "Službenom glasniku Grada Kaštela".</w:t>
      </w:r>
    </w:p>
    <w:p w14:paraId="7ABBD17F" w14:textId="77777777" w:rsidR="00B86B84" w:rsidRPr="008521DB" w:rsidRDefault="00B86B84" w:rsidP="00B86B84">
      <w:pPr>
        <w:autoSpaceDE w:val="0"/>
        <w:spacing w:line="100" w:lineRule="atLeast"/>
        <w:rPr>
          <w:sz w:val="22"/>
          <w:szCs w:val="22"/>
        </w:rPr>
      </w:pPr>
    </w:p>
    <w:p w14:paraId="2E65C8B2" w14:textId="77777777" w:rsidR="004122D5" w:rsidRPr="008521DB" w:rsidRDefault="004122D5" w:rsidP="004122D5">
      <w:pPr>
        <w:rPr>
          <w:b/>
          <w:sz w:val="22"/>
          <w:szCs w:val="22"/>
          <w:u w:val="single"/>
        </w:rPr>
      </w:pPr>
      <w:r w:rsidRPr="008521DB">
        <w:rPr>
          <w:b/>
          <w:sz w:val="22"/>
          <w:szCs w:val="22"/>
          <w:u w:val="single"/>
        </w:rPr>
        <w:t>Izmjen</w:t>
      </w:r>
      <w:r w:rsidR="00C7468C" w:rsidRPr="008521DB">
        <w:rPr>
          <w:b/>
          <w:sz w:val="22"/>
          <w:szCs w:val="22"/>
          <w:u w:val="single"/>
        </w:rPr>
        <w:t>a</w:t>
      </w:r>
      <w:r w:rsidRPr="008521DB">
        <w:rPr>
          <w:b/>
          <w:sz w:val="22"/>
          <w:szCs w:val="22"/>
          <w:u w:val="single"/>
        </w:rPr>
        <w:t xml:space="preserve"> i dopun</w:t>
      </w:r>
      <w:r w:rsidR="00C7468C" w:rsidRPr="008521DB">
        <w:rPr>
          <w:b/>
          <w:sz w:val="22"/>
          <w:szCs w:val="22"/>
          <w:u w:val="single"/>
        </w:rPr>
        <w:t>a</w:t>
      </w:r>
      <w:r w:rsidRPr="008521DB">
        <w:rPr>
          <w:b/>
          <w:sz w:val="22"/>
          <w:szCs w:val="22"/>
          <w:u w:val="single"/>
        </w:rPr>
        <w:t xml:space="preserve"> Statuta Grada Kaštela (”Službeni glasnik Grada Kaštela” broj 3/20)</w:t>
      </w:r>
    </w:p>
    <w:p w14:paraId="11D12870" w14:textId="77777777" w:rsidR="00B86B84" w:rsidRPr="008521DB" w:rsidRDefault="00B86B84" w:rsidP="00602A06">
      <w:pPr>
        <w:pStyle w:val="Tijeloteksta"/>
        <w:spacing w:after="0"/>
        <w:jc w:val="both"/>
        <w:rPr>
          <w:sz w:val="22"/>
          <w:szCs w:val="22"/>
        </w:rPr>
      </w:pPr>
    </w:p>
    <w:p w14:paraId="20090703" w14:textId="77777777" w:rsidR="004122D5" w:rsidRPr="008521DB" w:rsidRDefault="004122D5" w:rsidP="00004767">
      <w:pPr>
        <w:tabs>
          <w:tab w:val="left" w:pos="709"/>
          <w:tab w:val="left" w:pos="7088"/>
        </w:tabs>
        <w:spacing w:line="276" w:lineRule="auto"/>
        <w:jc w:val="center"/>
        <w:rPr>
          <w:sz w:val="22"/>
          <w:szCs w:val="22"/>
        </w:rPr>
      </w:pPr>
      <w:r w:rsidRPr="008521DB">
        <w:rPr>
          <w:sz w:val="22"/>
          <w:szCs w:val="22"/>
        </w:rPr>
        <w:t>Članak 6.</w:t>
      </w:r>
    </w:p>
    <w:p w14:paraId="155ECC05" w14:textId="77777777" w:rsidR="004122D5" w:rsidRPr="008521DB" w:rsidRDefault="004122D5" w:rsidP="004122D5">
      <w:pPr>
        <w:autoSpaceDE w:val="0"/>
        <w:spacing w:line="100" w:lineRule="atLeast"/>
        <w:jc w:val="both"/>
        <w:rPr>
          <w:sz w:val="22"/>
          <w:szCs w:val="22"/>
        </w:rPr>
      </w:pPr>
      <w:r w:rsidRPr="008521DB">
        <w:rPr>
          <w:sz w:val="22"/>
          <w:szCs w:val="22"/>
        </w:rPr>
        <w:tab/>
        <w:t>Ove Izmjene Statuta Grada Kaštela stupaju na snagu osmog dana od dana objave u "Službenom glasniku Grada Kaštela".</w:t>
      </w:r>
    </w:p>
    <w:p w14:paraId="70C58BB1" w14:textId="77777777" w:rsidR="004122D5" w:rsidRPr="008521DB" w:rsidRDefault="004122D5" w:rsidP="00602A06">
      <w:pPr>
        <w:pStyle w:val="Tijeloteksta"/>
        <w:spacing w:after="0"/>
        <w:jc w:val="both"/>
        <w:rPr>
          <w:sz w:val="22"/>
          <w:szCs w:val="22"/>
        </w:rPr>
      </w:pPr>
    </w:p>
    <w:p w14:paraId="658D0820" w14:textId="77777777" w:rsidR="004122D5" w:rsidRPr="008521DB" w:rsidRDefault="004122D5" w:rsidP="004122D5">
      <w:pPr>
        <w:rPr>
          <w:b/>
          <w:sz w:val="22"/>
          <w:szCs w:val="22"/>
          <w:u w:val="single"/>
        </w:rPr>
      </w:pPr>
      <w:r w:rsidRPr="008521DB">
        <w:rPr>
          <w:b/>
          <w:sz w:val="22"/>
          <w:szCs w:val="22"/>
          <w:u w:val="single"/>
        </w:rPr>
        <w:t>Izmjen</w:t>
      </w:r>
      <w:r w:rsidR="00C7468C" w:rsidRPr="008521DB">
        <w:rPr>
          <w:b/>
          <w:sz w:val="22"/>
          <w:szCs w:val="22"/>
          <w:u w:val="single"/>
        </w:rPr>
        <w:t>a</w:t>
      </w:r>
      <w:r w:rsidRPr="008521DB">
        <w:rPr>
          <w:b/>
          <w:sz w:val="22"/>
          <w:szCs w:val="22"/>
          <w:u w:val="single"/>
        </w:rPr>
        <w:t xml:space="preserve"> i dopun</w:t>
      </w:r>
      <w:r w:rsidR="00C7468C" w:rsidRPr="008521DB">
        <w:rPr>
          <w:b/>
          <w:sz w:val="22"/>
          <w:szCs w:val="22"/>
          <w:u w:val="single"/>
        </w:rPr>
        <w:t>a</w:t>
      </w:r>
      <w:r w:rsidRPr="008521DB">
        <w:rPr>
          <w:b/>
          <w:sz w:val="22"/>
          <w:szCs w:val="22"/>
          <w:u w:val="single"/>
        </w:rPr>
        <w:t xml:space="preserve"> Statuta Grada Kaštela (”Službeni glasnik Grada Kaštela” broj 5/21)</w:t>
      </w:r>
    </w:p>
    <w:p w14:paraId="6E7D9328" w14:textId="77777777" w:rsidR="004122D5" w:rsidRPr="008521DB" w:rsidRDefault="004122D5" w:rsidP="004122D5">
      <w:pPr>
        <w:pStyle w:val="Tijeloteksta"/>
        <w:spacing w:after="0"/>
        <w:jc w:val="both"/>
        <w:rPr>
          <w:sz w:val="22"/>
          <w:szCs w:val="22"/>
        </w:rPr>
      </w:pPr>
    </w:p>
    <w:p w14:paraId="62835612" w14:textId="77777777" w:rsidR="004122D5" w:rsidRPr="008521DB" w:rsidRDefault="004122D5" w:rsidP="00AC46C9">
      <w:pPr>
        <w:tabs>
          <w:tab w:val="left" w:pos="709"/>
          <w:tab w:val="left" w:pos="7088"/>
        </w:tabs>
        <w:spacing w:line="276" w:lineRule="auto"/>
        <w:jc w:val="center"/>
        <w:rPr>
          <w:sz w:val="22"/>
          <w:szCs w:val="22"/>
        </w:rPr>
      </w:pPr>
      <w:r w:rsidRPr="008521DB">
        <w:rPr>
          <w:sz w:val="22"/>
          <w:szCs w:val="22"/>
        </w:rPr>
        <w:t>Članak 24.</w:t>
      </w:r>
    </w:p>
    <w:p w14:paraId="6389EA25" w14:textId="77777777" w:rsidR="004122D5" w:rsidRPr="008521DB" w:rsidRDefault="004122D5" w:rsidP="00C4525C">
      <w:pPr>
        <w:autoSpaceDE w:val="0"/>
        <w:autoSpaceDN w:val="0"/>
        <w:adjustRightInd w:val="0"/>
        <w:jc w:val="both"/>
        <w:rPr>
          <w:sz w:val="22"/>
          <w:szCs w:val="22"/>
        </w:rPr>
      </w:pPr>
      <w:r w:rsidRPr="008521DB">
        <w:rPr>
          <w:sz w:val="22"/>
          <w:szCs w:val="22"/>
        </w:rPr>
        <w:tab/>
        <w:t xml:space="preserve">Ove Izmjene i dopune Statuta Grada Kaštela stupaju na prvog dana od dana objave u "Službenom glasniku Grada Kaštela" osim članaka 11.,12., 13., 14., 15., 16., 17., 19., 20., 21. </w:t>
      </w:r>
      <w:bookmarkStart w:id="22" w:name="_Hlk64536687"/>
      <w:r w:rsidRPr="008521DB">
        <w:rPr>
          <w:sz w:val="22"/>
          <w:szCs w:val="22"/>
        </w:rPr>
        <w:t>koji stupaju na snagu na dan stupanja na snagu odluke o raspisivanju prvih sljedećih redovnih lokalnih izbora za članove Predstavničkih tijela jedinica lokalne i područne (regionalne) samouprave te općinske načelnike, gradonačelnike i župane.</w:t>
      </w:r>
      <w:bookmarkEnd w:id="22"/>
    </w:p>
    <w:sectPr w:rsidR="004122D5" w:rsidRPr="008521DB">
      <w:footerReference w:type="default" r:id="rId8"/>
      <w:pgSz w:w="11906" w:h="16838"/>
      <w:pgMar w:top="1134" w:right="1134" w:bottom="1695"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89F3" w14:textId="77777777" w:rsidR="00CC335A" w:rsidRDefault="00CC335A">
      <w:r>
        <w:separator/>
      </w:r>
    </w:p>
  </w:endnote>
  <w:endnote w:type="continuationSeparator" w:id="0">
    <w:p w14:paraId="3097CD7F" w14:textId="77777777" w:rsidR="00CC335A" w:rsidRDefault="00CC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StarSymbol">
    <w:altName w:val="Arial Unicode MS"/>
    <w:charset w:val="02"/>
    <w:family w:val="auto"/>
    <w:pitch w:val="default"/>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roman"/>
    <w:pitch w:val="default"/>
  </w:font>
  <w:font w:name="TimesNewRoman">
    <w:altName w:val="Times New Roman"/>
    <w:charset w:val="00"/>
    <w:family w:val="roman"/>
    <w:pitch w:val="default"/>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679E" w14:textId="77777777" w:rsidR="00D669BD" w:rsidRPr="00697498" w:rsidRDefault="00D669BD" w:rsidP="00697498">
    <w:pPr>
      <w:jc w:val="center"/>
      <w:rPr>
        <w:sz w:val="18"/>
        <w:szCs w:val="18"/>
      </w:rPr>
    </w:pPr>
    <w:r w:rsidRPr="00697498">
      <w:rPr>
        <w:sz w:val="18"/>
        <w:szCs w:val="18"/>
      </w:rPr>
      <w:fldChar w:fldCharType="begin"/>
    </w:r>
    <w:r w:rsidRPr="00697498">
      <w:rPr>
        <w:sz w:val="18"/>
        <w:szCs w:val="18"/>
      </w:rPr>
      <w:instrText xml:space="preserve"> PAGE </w:instrText>
    </w:r>
    <w:r w:rsidRPr="00697498">
      <w:rPr>
        <w:sz w:val="18"/>
        <w:szCs w:val="18"/>
      </w:rPr>
      <w:fldChar w:fldCharType="separate"/>
    </w:r>
    <w:r w:rsidRPr="00697498">
      <w:rPr>
        <w:sz w:val="18"/>
        <w:szCs w:val="18"/>
      </w:rPr>
      <w:t>30</w:t>
    </w:r>
    <w:r w:rsidRPr="0069749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765E" w14:textId="77777777" w:rsidR="00CC335A" w:rsidRDefault="00CC335A">
      <w:r>
        <w:separator/>
      </w:r>
    </w:p>
  </w:footnote>
  <w:footnote w:type="continuationSeparator" w:id="0">
    <w:p w14:paraId="6E7D9D30" w14:textId="77777777" w:rsidR="00CC335A" w:rsidRDefault="00CC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5D4A23A"/>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Naslov1"/>
      <w:suff w:val="nothing"/>
      <w:lvlText w:val=""/>
      <w:lvlJc w:val="left"/>
      <w:pPr>
        <w:tabs>
          <w:tab w:val="num" w:pos="0"/>
        </w:tabs>
        <w:ind w:left="792" w:hanging="432"/>
      </w:pPr>
    </w:lvl>
    <w:lvl w:ilvl="1">
      <w:start w:val="1"/>
      <w:numFmt w:val="none"/>
      <w:pStyle w:val="Naslov2"/>
      <w:suff w:val="nothing"/>
      <w:lvlText w:val=""/>
      <w:lvlJc w:val="left"/>
      <w:pPr>
        <w:tabs>
          <w:tab w:val="num" w:pos="0"/>
        </w:tabs>
        <w:ind w:left="936" w:hanging="576"/>
      </w:pPr>
    </w:lvl>
    <w:lvl w:ilvl="2">
      <w:start w:val="1"/>
      <w:numFmt w:val="none"/>
      <w:pStyle w:val="Naslov3"/>
      <w:suff w:val="nothing"/>
      <w:lvlText w:val=""/>
      <w:lvlJc w:val="left"/>
      <w:pPr>
        <w:tabs>
          <w:tab w:val="num" w:pos="0"/>
        </w:tabs>
        <w:ind w:left="1080" w:hanging="720"/>
      </w:pPr>
    </w:lvl>
    <w:lvl w:ilvl="3">
      <w:start w:val="1"/>
      <w:numFmt w:val="none"/>
      <w:pStyle w:val="Naslov4"/>
      <w:suff w:val="nothing"/>
      <w:lvlText w:val=""/>
      <w:lvlJc w:val="left"/>
      <w:pPr>
        <w:tabs>
          <w:tab w:val="num" w:pos="0"/>
        </w:tabs>
        <w:ind w:left="1224" w:hanging="864"/>
      </w:pPr>
    </w:lvl>
    <w:lvl w:ilvl="4">
      <w:start w:val="1"/>
      <w:numFmt w:val="none"/>
      <w:pStyle w:val="Naslov5"/>
      <w:suff w:val="nothing"/>
      <w:lvlText w:val=""/>
      <w:lvlJc w:val="left"/>
      <w:pPr>
        <w:tabs>
          <w:tab w:val="num" w:pos="0"/>
        </w:tabs>
        <w:ind w:left="1368" w:hanging="1008"/>
      </w:pPr>
    </w:lvl>
    <w:lvl w:ilvl="5">
      <w:start w:val="1"/>
      <w:numFmt w:val="none"/>
      <w:pStyle w:val="Naslov6"/>
      <w:suff w:val="nothing"/>
      <w:lvlText w:val=""/>
      <w:lvlJc w:val="left"/>
      <w:pPr>
        <w:tabs>
          <w:tab w:val="num" w:pos="0"/>
        </w:tabs>
        <w:ind w:left="151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val="0"/>
        <w:iCs w:val="0"/>
        <w:sz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0" w:firstLine="0"/>
      </w:pPr>
      <w:rPr>
        <w:rFonts w:ascii="Symbol" w:hAnsi="Symbol" w:cs="Aria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0" w:firstLine="0"/>
      </w:pPr>
      <w:rPr>
        <w:rFonts w:ascii="Symbol" w:hAnsi="Symbol" w:cs="Arial"/>
        <w:sz w:val="22"/>
      </w:rPr>
    </w:lvl>
  </w:abstractNum>
  <w:abstractNum w:abstractNumId="5" w15:restartNumberingAfterBreak="0">
    <w:nsid w:val="00000005"/>
    <w:multiLevelType w:val="singleLevel"/>
    <w:tmpl w:val="00000005"/>
    <w:lvl w:ilvl="0">
      <w:start w:val="1"/>
      <w:numFmt w:val="bullet"/>
      <w:lvlText w:val=""/>
      <w:lvlJc w:val="left"/>
      <w:pPr>
        <w:tabs>
          <w:tab w:val="num" w:pos="720"/>
        </w:tabs>
        <w:ind w:left="0" w:firstLine="0"/>
      </w:pPr>
      <w:rPr>
        <w:rFonts w:ascii="Symbol" w:hAnsi="Symbol" w:cs="Arial"/>
        <w:sz w:val="22"/>
        <w:szCs w:val="22"/>
      </w:r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0" w:firstLine="0"/>
      </w:pPr>
      <w:rPr>
        <w:rFonts w:ascii="Symbol" w:hAnsi="Symbol" w:cs="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0" w:firstLine="0"/>
      </w:pPr>
      <w:rPr>
        <w:rFonts w:ascii="Symbol" w:hAnsi="Symbol" w:cs="Arial"/>
        <w:sz w:val="22"/>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0" w:firstLine="0"/>
      </w:pPr>
      <w:rPr>
        <w:rFonts w:ascii="Symbol" w:hAnsi="Symbol" w:cs="Arial"/>
      </w:rPr>
    </w:lvl>
  </w:abstractNum>
  <w:abstractNum w:abstractNumId="9" w15:restartNumberingAfterBreak="0">
    <w:nsid w:val="00000009"/>
    <w:multiLevelType w:val="multilevel"/>
    <w:tmpl w:val="00000009"/>
    <w:name w:val="WW8Num9"/>
    <w:lvl w:ilvl="0">
      <w:start w:val="1"/>
      <w:numFmt w:val="decimal"/>
      <w:lvlText w:val="%1."/>
      <w:lvlJc w:val="left"/>
      <w:pPr>
        <w:tabs>
          <w:tab w:val="num" w:pos="360"/>
        </w:tabs>
        <w:ind w:left="0" w:firstLine="0"/>
      </w:pPr>
    </w:lvl>
    <w:lvl w:ilvl="1">
      <w:start w:val="1"/>
      <w:numFmt w:val="decimal"/>
      <w:lvlText w:val="%1.%2."/>
      <w:lvlJc w:val="left"/>
      <w:pPr>
        <w:tabs>
          <w:tab w:val="num" w:pos="502"/>
        </w:tabs>
        <w:ind w:left="142" w:firstLine="0"/>
      </w:pPr>
      <w:rPr>
        <w:b/>
        <w:bCs/>
        <w:sz w:val="22"/>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0" w15:restartNumberingAfterBreak="0">
    <w:nsid w:val="0000000A"/>
    <w:multiLevelType w:val="singleLevel"/>
    <w:tmpl w:val="0000000A"/>
    <w:name w:val="WW8Num10"/>
    <w:lvl w:ilvl="0">
      <w:start w:val="1"/>
      <w:numFmt w:val="bullet"/>
      <w:lvlText w:val=""/>
      <w:lvlJc w:val="left"/>
      <w:pPr>
        <w:tabs>
          <w:tab w:val="num" w:pos="720"/>
        </w:tabs>
        <w:ind w:left="0" w:firstLine="0"/>
      </w:pPr>
      <w:rPr>
        <w:rFonts w:ascii="Symbol" w:hAnsi="Symbol" w:cs="Symbol"/>
        <w:sz w:val="22"/>
      </w:rPr>
    </w:lvl>
  </w:abstractNum>
  <w:abstractNum w:abstractNumId="11" w15:restartNumberingAfterBreak="0">
    <w:nsid w:val="0000000B"/>
    <w:multiLevelType w:val="singleLevel"/>
    <w:tmpl w:val="0000000B"/>
    <w:name w:val="WW8Num11"/>
    <w:lvl w:ilvl="0">
      <w:start w:val="1"/>
      <w:numFmt w:val="bullet"/>
      <w:lvlText w:val=""/>
      <w:lvlJc w:val="left"/>
      <w:pPr>
        <w:tabs>
          <w:tab w:val="num" w:pos="720"/>
        </w:tabs>
        <w:ind w:left="0" w:firstLine="0"/>
      </w:pPr>
      <w:rPr>
        <w:rFonts w:ascii="Symbol" w:hAnsi="Symbol" w:cs="Symbol"/>
        <w:sz w:val="22"/>
        <w:szCs w:val="22"/>
      </w:rPr>
    </w:lvl>
  </w:abstractNum>
  <w:abstractNum w:abstractNumId="12" w15:restartNumberingAfterBreak="0">
    <w:nsid w:val="0000000C"/>
    <w:multiLevelType w:val="singleLevel"/>
    <w:tmpl w:val="0000000C"/>
    <w:name w:val="WW8Num12"/>
    <w:lvl w:ilvl="0">
      <w:start w:val="1"/>
      <w:numFmt w:val="bullet"/>
      <w:lvlText w:val=""/>
      <w:lvlJc w:val="left"/>
      <w:pPr>
        <w:tabs>
          <w:tab w:val="num" w:pos="1080"/>
        </w:tabs>
        <w:ind w:left="0" w:firstLine="0"/>
      </w:pPr>
      <w:rPr>
        <w:rFonts w:ascii="Symbol" w:hAnsi="Symbol" w:cs="Arial"/>
      </w:rPr>
    </w:lvl>
  </w:abstractNum>
  <w:abstractNum w:abstractNumId="13" w15:restartNumberingAfterBreak="0">
    <w:nsid w:val="0000000D"/>
    <w:multiLevelType w:val="singleLevel"/>
    <w:tmpl w:val="0000000D"/>
    <w:name w:val="WW8Num13"/>
    <w:lvl w:ilvl="0">
      <w:start w:val="1"/>
      <w:numFmt w:val="bullet"/>
      <w:lvlText w:val=""/>
      <w:lvlJc w:val="left"/>
      <w:pPr>
        <w:tabs>
          <w:tab w:val="num" w:pos="720"/>
        </w:tabs>
        <w:ind w:left="0" w:firstLine="0"/>
      </w:pPr>
      <w:rPr>
        <w:rFonts w:ascii="Symbol" w:hAnsi="Symbol" w:cs="Symbol"/>
        <w:sz w:val="22"/>
        <w:szCs w:val="22"/>
        <w:lang w:val="de-DE"/>
      </w:rPr>
    </w:lvl>
  </w:abstractNum>
  <w:abstractNum w:abstractNumId="14" w15:restartNumberingAfterBreak="0">
    <w:nsid w:val="0000000E"/>
    <w:multiLevelType w:val="singleLevel"/>
    <w:tmpl w:val="0000000E"/>
    <w:name w:val="WW8Num14"/>
    <w:lvl w:ilvl="0">
      <w:start w:val="1"/>
      <w:numFmt w:val="bullet"/>
      <w:lvlText w:val=""/>
      <w:lvlJc w:val="left"/>
      <w:pPr>
        <w:tabs>
          <w:tab w:val="num" w:pos="720"/>
        </w:tabs>
        <w:ind w:left="0" w:firstLine="0"/>
      </w:pPr>
      <w:rPr>
        <w:rFonts w:ascii="Symbol" w:hAnsi="Symbol" w:cs="Symbol"/>
        <w:sz w:val="22"/>
        <w:szCs w:val="22"/>
      </w:rPr>
    </w:lvl>
  </w:abstractNum>
  <w:abstractNum w:abstractNumId="15" w15:restartNumberingAfterBreak="0">
    <w:nsid w:val="0000000F"/>
    <w:multiLevelType w:val="singleLevel"/>
    <w:tmpl w:val="0000000F"/>
    <w:name w:val="WW8Num15"/>
    <w:lvl w:ilvl="0">
      <w:start w:val="1"/>
      <w:numFmt w:val="bullet"/>
      <w:lvlText w:val=""/>
      <w:lvlJc w:val="left"/>
      <w:pPr>
        <w:tabs>
          <w:tab w:val="num" w:pos="720"/>
        </w:tabs>
        <w:ind w:left="0" w:firstLine="0"/>
      </w:pPr>
      <w:rPr>
        <w:rFonts w:ascii="Symbol" w:hAnsi="Symbol" w:cs="Symbol"/>
      </w:rPr>
    </w:lvl>
  </w:abstractNum>
  <w:abstractNum w:abstractNumId="16" w15:restartNumberingAfterBreak="0">
    <w:nsid w:val="00000010"/>
    <w:multiLevelType w:val="singleLevel"/>
    <w:tmpl w:val="00000010"/>
    <w:name w:val="WW8Num16"/>
    <w:lvl w:ilvl="0">
      <w:start w:val="1"/>
      <w:numFmt w:val="bullet"/>
      <w:lvlText w:val=""/>
      <w:lvlJc w:val="left"/>
      <w:pPr>
        <w:tabs>
          <w:tab w:val="num" w:pos="720"/>
        </w:tabs>
        <w:ind w:left="0" w:firstLine="0"/>
      </w:pPr>
      <w:rPr>
        <w:rFonts w:ascii="Symbol" w:hAnsi="Symbol" w:cs="Symbol"/>
        <w:sz w:val="22"/>
      </w:rPr>
    </w:lvl>
  </w:abstractNum>
  <w:abstractNum w:abstractNumId="17" w15:restartNumberingAfterBreak="0">
    <w:nsid w:val="00000011"/>
    <w:multiLevelType w:val="singleLevel"/>
    <w:tmpl w:val="00000011"/>
    <w:name w:val="WW8Num17"/>
    <w:lvl w:ilvl="0">
      <w:start w:val="1"/>
      <w:numFmt w:val="bullet"/>
      <w:lvlText w:val=""/>
      <w:lvlJc w:val="left"/>
      <w:pPr>
        <w:tabs>
          <w:tab w:val="num" w:pos="720"/>
        </w:tabs>
        <w:ind w:left="0" w:firstLine="0"/>
      </w:pPr>
      <w:rPr>
        <w:rFonts w:ascii="Symbol" w:hAnsi="Symbol" w:cs="Symbol"/>
        <w:sz w:val="22"/>
        <w:szCs w:val="22"/>
      </w:rPr>
    </w:lvl>
  </w:abstractNum>
  <w:abstractNum w:abstractNumId="18" w15:restartNumberingAfterBreak="0">
    <w:nsid w:val="00000012"/>
    <w:multiLevelType w:val="singleLevel"/>
    <w:tmpl w:val="00000012"/>
    <w:lvl w:ilvl="0">
      <w:start w:val="1"/>
      <w:numFmt w:val="bullet"/>
      <w:lvlText w:val=""/>
      <w:lvlJc w:val="left"/>
      <w:pPr>
        <w:tabs>
          <w:tab w:val="num" w:pos="720"/>
        </w:tabs>
        <w:ind w:left="0" w:firstLine="0"/>
      </w:pPr>
      <w:rPr>
        <w:rFonts w:ascii="Symbol" w:hAnsi="Symbol" w:cs="Symbol"/>
        <w:sz w:val="22"/>
        <w:szCs w:val="22"/>
      </w:rPr>
    </w:lvl>
  </w:abstractNum>
  <w:abstractNum w:abstractNumId="19" w15:restartNumberingAfterBreak="0">
    <w:nsid w:val="00000013"/>
    <w:multiLevelType w:val="singleLevel"/>
    <w:tmpl w:val="00000013"/>
    <w:name w:val="WW8Num19"/>
    <w:lvl w:ilvl="0">
      <w:start w:val="1"/>
      <w:numFmt w:val="bullet"/>
      <w:lvlText w:val=""/>
      <w:lvlJc w:val="left"/>
      <w:pPr>
        <w:tabs>
          <w:tab w:val="num" w:pos="720"/>
        </w:tabs>
        <w:ind w:left="0" w:firstLine="0"/>
      </w:pPr>
      <w:rPr>
        <w:rFonts w:ascii="Symbol" w:hAnsi="Symbol" w:cs="Symbol"/>
        <w:sz w:val="22"/>
        <w:szCs w:val="22"/>
      </w:rPr>
    </w:lvl>
  </w:abstractNum>
  <w:abstractNum w:abstractNumId="20" w15:restartNumberingAfterBreak="0">
    <w:nsid w:val="00000014"/>
    <w:multiLevelType w:val="singleLevel"/>
    <w:tmpl w:val="00000014"/>
    <w:name w:val="WW8Num20"/>
    <w:lvl w:ilvl="0">
      <w:start w:val="1"/>
      <w:numFmt w:val="bullet"/>
      <w:lvlText w:val=""/>
      <w:lvlJc w:val="left"/>
      <w:pPr>
        <w:tabs>
          <w:tab w:val="num" w:pos="720"/>
        </w:tabs>
        <w:ind w:left="0" w:firstLine="0"/>
      </w:pPr>
      <w:rPr>
        <w:rFonts w:ascii="Symbol" w:hAnsi="Symbol" w:cs="Symbol"/>
        <w:color w:val="000000"/>
        <w:sz w:val="22"/>
        <w:szCs w:val="22"/>
        <w:lang w:val="de-DE"/>
      </w:rPr>
    </w:lvl>
  </w:abstractNum>
  <w:abstractNum w:abstractNumId="21" w15:restartNumberingAfterBreak="0">
    <w:nsid w:val="00000015"/>
    <w:multiLevelType w:val="singleLevel"/>
    <w:tmpl w:val="00000015"/>
    <w:name w:val="WW8Num21"/>
    <w:lvl w:ilvl="0">
      <w:start w:val="1"/>
      <w:numFmt w:val="bullet"/>
      <w:lvlText w:val=""/>
      <w:lvlJc w:val="left"/>
      <w:pPr>
        <w:tabs>
          <w:tab w:val="num" w:pos="720"/>
        </w:tabs>
        <w:ind w:left="0" w:firstLine="0"/>
      </w:pPr>
      <w:rPr>
        <w:rFonts w:ascii="Symbol" w:hAnsi="Symbol" w:cs="Arial"/>
      </w:rPr>
    </w:lvl>
  </w:abstractNum>
  <w:abstractNum w:abstractNumId="22" w15:restartNumberingAfterBreak="0">
    <w:nsid w:val="00000016"/>
    <w:multiLevelType w:val="singleLevel"/>
    <w:tmpl w:val="00000016"/>
    <w:name w:val="WW8Num22"/>
    <w:lvl w:ilvl="0">
      <w:start w:val="1"/>
      <w:numFmt w:val="bullet"/>
      <w:lvlText w:val=""/>
      <w:lvlJc w:val="left"/>
      <w:pPr>
        <w:tabs>
          <w:tab w:val="num" w:pos="720"/>
        </w:tabs>
        <w:ind w:left="0" w:firstLine="0"/>
      </w:pPr>
      <w:rPr>
        <w:rFonts w:ascii="Symbol" w:hAnsi="Symbol" w:cs="Arial"/>
      </w:rPr>
    </w:lvl>
  </w:abstractNum>
  <w:abstractNum w:abstractNumId="23" w15:restartNumberingAfterBreak="0">
    <w:nsid w:val="00000017"/>
    <w:multiLevelType w:val="multilevel"/>
    <w:tmpl w:val="00000017"/>
    <w:name w:val="WW8Num23"/>
    <w:lvl w:ilvl="0">
      <w:start w:val="1"/>
      <w:numFmt w:val="decimal"/>
      <w:lvlText w:val="%1."/>
      <w:lvlJc w:val="left"/>
      <w:pPr>
        <w:tabs>
          <w:tab w:val="num" w:pos="720"/>
        </w:tabs>
        <w:ind w:left="0" w:firstLine="0"/>
      </w:pPr>
    </w:lvl>
    <w:lvl w:ilvl="1">
      <w:start w:val="1"/>
      <w:numFmt w:val="decimal"/>
      <w:lvlText w:val="%1.%2."/>
      <w:lvlJc w:val="left"/>
      <w:pPr>
        <w:tabs>
          <w:tab w:val="num" w:pos="84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2160"/>
        </w:tabs>
        <w:ind w:left="0" w:firstLine="0"/>
      </w:pPr>
    </w:lvl>
  </w:abstractNum>
  <w:abstractNum w:abstractNumId="24" w15:restartNumberingAfterBreak="0">
    <w:nsid w:val="00000018"/>
    <w:multiLevelType w:val="singleLevel"/>
    <w:tmpl w:val="00000018"/>
    <w:name w:val="WW8Num24"/>
    <w:lvl w:ilvl="0">
      <w:start w:val="1"/>
      <w:numFmt w:val="bullet"/>
      <w:lvlText w:val=""/>
      <w:lvlJc w:val="left"/>
      <w:pPr>
        <w:tabs>
          <w:tab w:val="num" w:pos="720"/>
        </w:tabs>
        <w:ind w:left="0" w:firstLine="0"/>
      </w:pPr>
      <w:rPr>
        <w:rFonts w:ascii="Symbol" w:hAnsi="Symbol" w:cs="Symbol"/>
      </w:rPr>
    </w:lvl>
  </w:abstractNum>
  <w:abstractNum w:abstractNumId="25" w15:restartNumberingAfterBreak="0">
    <w:nsid w:val="00000019"/>
    <w:multiLevelType w:val="singleLevel"/>
    <w:tmpl w:val="00000019"/>
    <w:name w:val="WW8Num25"/>
    <w:lvl w:ilvl="0">
      <w:start w:val="1"/>
      <w:numFmt w:val="bullet"/>
      <w:lvlText w:val=""/>
      <w:lvlJc w:val="left"/>
      <w:pPr>
        <w:tabs>
          <w:tab w:val="num" w:pos="720"/>
        </w:tabs>
        <w:ind w:left="0" w:firstLine="0"/>
      </w:pPr>
      <w:rPr>
        <w:rFonts w:ascii="Symbol" w:hAnsi="Symbol" w:cs="Symbol"/>
        <w:sz w:val="22"/>
        <w:szCs w:val="22"/>
        <w:lang w:val="de-DE"/>
      </w:rPr>
    </w:lvl>
  </w:abstractNum>
  <w:abstractNum w:abstractNumId="26" w15:restartNumberingAfterBreak="0">
    <w:nsid w:val="0000001A"/>
    <w:multiLevelType w:val="singleLevel"/>
    <w:tmpl w:val="0000001A"/>
    <w:name w:val="WW8Num26"/>
    <w:lvl w:ilvl="0">
      <w:start w:val="1"/>
      <w:numFmt w:val="bullet"/>
      <w:lvlText w:val=""/>
      <w:lvlJc w:val="left"/>
      <w:pPr>
        <w:tabs>
          <w:tab w:val="num" w:pos="720"/>
        </w:tabs>
        <w:ind w:left="0" w:firstLine="0"/>
      </w:pPr>
      <w:rPr>
        <w:rFonts w:ascii="Symbol" w:hAnsi="Symbol" w:cs="Symbol"/>
        <w:sz w:val="22"/>
      </w:rPr>
    </w:lvl>
  </w:abstractNum>
  <w:abstractNum w:abstractNumId="27" w15:restartNumberingAfterBreak="0">
    <w:nsid w:val="0000001B"/>
    <w:multiLevelType w:val="singleLevel"/>
    <w:tmpl w:val="0000001B"/>
    <w:name w:val="WW8Num27"/>
    <w:lvl w:ilvl="0">
      <w:start w:val="1"/>
      <w:numFmt w:val="bullet"/>
      <w:lvlText w:val=""/>
      <w:lvlJc w:val="left"/>
      <w:pPr>
        <w:tabs>
          <w:tab w:val="num" w:pos="720"/>
        </w:tabs>
        <w:ind w:left="0" w:firstLine="0"/>
      </w:pPr>
      <w:rPr>
        <w:rFonts w:ascii="Symbol" w:hAnsi="Symbol" w:cs="Symbol"/>
        <w:sz w:val="22"/>
        <w:szCs w:val="22"/>
        <w:lang w:val="de-DE"/>
      </w:rPr>
    </w:lvl>
  </w:abstractNum>
  <w:abstractNum w:abstractNumId="28" w15:restartNumberingAfterBreak="0">
    <w:nsid w:val="0000001C"/>
    <w:multiLevelType w:val="singleLevel"/>
    <w:tmpl w:val="0000001C"/>
    <w:name w:val="WW8Num28"/>
    <w:lvl w:ilvl="0">
      <w:start w:val="1"/>
      <w:numFmt w:val="bullet"/>
      <w:lvlText w:val=""/>
      <w:lvlJc w:val="left"/>
      <w:pPr>
        <w:tabs>
          <w:tab w:val="num" w:pos="720"/>
        </w:tabs>
        <w:ind w:left="0" w:firstLine="0"/>
      </w:pPr>
      <w:rPr>
        <w:rFonts w:ascii="Symbol" w:hAnsi="Symbol" w:cs="Symbol"/>
      </w:rPr>
    </w:lvl>
  </w:abstractNum>
  <w:abstractNum w:abstractNumId="29" w15:restartNumberingAfterBreak="0">
    <w:nsid w:val="0000001D"/>
    <w:multiLevelType w:val="singleLevel"/>
    <w:tmpl w:val="0000001D"/>
    <w:name w:val="WW8Num29"/>
    <w:lvl w:ilvl="0">
      <w:start w:val="1"/>
      <w:numFmt w:val="bullet"/>
      <w:lvlText w:val=""/>
      <w:lvlJc w:val="left"/>
      <w:pPr>
        <w:tabs>
          <w:tab w:val="num" w:pos="720"/>
        </w:tabs>
        <w:ind w:left="0" w:firstLine="0"/>
      </w:pPr>
      <w:rPr>
        <w:rFonts w:ascii="Symbol" w:hAnsi="Symbol" w:cs="Symbol"/>
        <w:sz w:val="22"/>
        <w:szCs w:val="22"/>
        <w:lang w:val="de-DE"/>
      </w:rPr>
    </w:lvl>
  </w:abstractNum>
  <w:abstractNum w:abstractNumId="30" w15:restartNumberingAfterBreak="0">
    <w:nsid w:val="0000001E"/>
    <w:multiLevelType w:val="singleLevel"/>
    <w:tmpl w:val="0000001E"/>
    <w:name w:val="WW8Num30"/>
    <w:lvl w:ilvl="0">
      <w:start w:val="1"/>
      <w:numFmt w:val="bullet"/>
      <w:lvlText w:val=""/>
      <w:lvlJc w:val="left"/>
      <w:pPr>
        <w:tabs>
          <w:tab w:val="num" w:pos="1080"/>
        </w:tabs>
        <w:ind w:left="0" w:firstLine="0"/>
      </w:pPr>
      <w:rPr>
        <w:rFonts w:ascii="Symbol" w:hAnsi="Symbol" w:cs="Symbol"/>
      </w:rPr>
    </w:lvl>
  </w:abstractNum>
  <w:abstractNum w:abstractNumId="31" w15:restartNumberingAfterBreak="0">
    <w:nsid w:val="0000001F"/>
    <w:multiLevelType w:val="multilevel"/>
    <w:tmpl w:val="0000001F"/>
    <w:name w:val="WW8Num31"/>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0" w:firstLine="0"/>
      </w:pPr>
      <w:rPr>
        <w:rFonts w:ascii="Symbol" w:hAnsi="Symbol" w:cs="Symbol"/>
      </w:rPr>
    </w:lvl>
    <w:lvl w:ilvl="2">
      <w:start w:val="1"/>
      <w:numFmt w:val="bullet"/>
      <w:lvlText w:val=""/>
      <w:lvlJc w:val="left"/>
      <w:pPr>
        <w:tabs>
          <w:tab w:val="num" w:pos="1080"/>
        </w:tabs>
        <w:ind w:left="0" w:firstLine="0"/>
      </w:pPr>
      <w:rPr>
        <w:rFonts w:ascii="Symbol" w:hAnsi="Symbol" w:cs="Symbol"/>
      </w:rPr>
    </w:lvl>
    <w:lvl w:ilvl="3">
      <w:start w:val="1"/>
      <w:numFmt w:val="bullet"/>
      <w:lvlText w:val=""/>
      <w:lvlJc w:val="left"/>
      <w:pPr>
        <w:tabs>
          <w:tab w:val="num" w:pos="1440"/>
        </w:tabs>
        <w:ind w:left="0" w:firstLine="0"/>
      </w:pPr>
      <w:rPr>
        <w:rFonts w:ascii="Symbol" w:hAnsi="Symbol" w:cs="Symbol"/>
      </w:rPr>
    </w:lvl>
    <w:lvl w:ilvl="4">
      <w:start w:val="1"/>
      <w:numFmt w:val="bullet"/>
      <w:lvlText w:val=""/>
      <w:lvlJc w:val="left"/>
      <w:pPr>
        <w:tabs>
          <w:tab w:val="num" w:pos="1800"/>
        </w:tabs>
        <w:ind w:left="0" w:firstLine="0"/>
      </w:pPr>
      <w:rPr>
        <w:rFonts w:ascii="Symbol" w:hAnsi="Symbol" w:cs="Symbol"/>
      </w:rPr>
    </w:lvl>
    <w:lvl w:ilvl="5">
      <w:start w:val="1"/>
      <w:numFmt w:val="bullet"/>
      <w:lvlText w:val=""/>
      <w:lvlJc w:val="left"/>
      <w:pPr>
        <w:tabs>
          <w:tab w:val="num" w:pos="2160"/>
        </w:tabs>
        <w:ind w:left="0" w:firstLine="0"/>
      </w:pPr>
      <w:rPr>
        <w:rFonts w:ascii="Symbol" w:hAnsi="Symbol" w:cs="Symbol"/>
      </w:rPr>
    </w:lvl>
    <w:lvl w:ilvl="6">
      <w:start w:val="1"/>
      <w:numFmt w:val="bullet"/>
      <w:lvlText w:val=""/>
      <w:lvlJc w:val="left"/>
      <w:pPr>
        <w:tabs>
          <w:tab w:val="num" w:pos="2520"/>
        </w:tabs>
        <w:ind w:left="0" w:firstLine="0"/>
      </w:pPr>
      <w:rPr>
        <w:rFonts w:ascii="Symbol" w:hAnsi="Symbol" w:cs="Symbol"/>
      </w:rPr>
    </w:lvl>
    <w:lvl w:ilvl="7">
      <w:start w:val="1"/>
      <w:numFmt w:val="bullet"/>
      <w:lvlText w:val=""/>
      <w:lvlJc w:val="left"/>
      <w:pPr>
        <w:tabs>
          <w:tab w:val="num" w:pos="2880"/>
        </w:tabs>
        <w:ind w:left="0" w:firstLine="0"/>
      </w:pPr>
      <w:rPr>
        <w:rFonts w:ascii="Symbol" w:hAnsi="Symbol" w:cs="Symbol"/>
      </w:rPr>
    </w:lvl>
    <w:lvl w:ilvl="8">
      <w:start w:val="1"/>
      <w:numFmt w:val="bullet"/>
      <w:lvlText w:val=""/>
      <w:lvlJc w:val="left"/>
      <w:pPr>
        <w:tabs>
          <w:tab w:val="num" w:pos="3240"/>
        </w:tabs>
        <w:ind w:left="0" w:firstLine="0"/>
      </w:pPr>
      <w:rPr>
        <w:rFonts w:ascii="Symbol" w:hAnsi="Symbol" w:cs="Symbol"/>
      </w:rPr>
    </w:lvl>
  </w:abstractNum>
  <w:abstractNum w:abstractNumId="32" w15:restartNumberingAfterBreak="0">
    <w:nsid w:val="00000020"/>
    <w:multiLevelType w:val="multilevel"/>
    <w:tmpl w:val="00000020"/>
    <w:name w:val="WW8Num32"/>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0" w:firstLine="0"/>
      </w:pPr>
      <w:rPr>
        <w:rFonts w:ascii="Symbol" w:hAnsi="Symbol" w:cs="Symbol"/>
      </w:rPr>
    </w:lvl>
    <w:lvl w:ilvl="2">
      <w:start w:val="1"/>
      <w:numFmt w:val="bullet"/>
      <w:lvlText w:val=""/>
      <w:lvlJc w:val="left"/>
      <w:pPr>
        <w:tabs>
          <w:tab w:val="num" w:pos="1080"/>
        </w:tabs>
        <w:ind w:left="0" w:firstLine="0"/>
      </w:pPr>
      <w:rPr>
        <w:rFonts w:ascii="Symbol" w:hAnsi="Symbol" w:cs="Symbol"/>
      </w:rPr>
    </w:lvl>
    <w:lvl w:ilvl="3">
      <w:start w:val="1"/>
      <w:numFmt w:val="bullet"/>
      <w:lvlText w:val=""/>
      <w:lvlJc w:val="left"/>
      <w:pPr>
        <w:tabs>
          <w:tab w:val="num" w:pos="1440"/>
        </w:tabs>
        <w:ind w:left="0" w:firstLine="0"/>
      </w:pPr>
      <w:rPr>
        <w:rFonts w:ascii="Symbol" w:hAnsi="Symbol" w:cs="Symbol"/>
      </w:rPr>
    </w:lvl>
    <w:lvl w:ilvl="4">
      <w:start w:val="1"/>
      <w:numFmt w:val="bullet"/>
      <w:lvlText w:val=""/>
      <w:lvlJc w:val="left"/>
      <w:pPr>
        <w:tabs>
          <w:tab w:val="num" w:pos="1800"/>
        </w:tabs>
        <w:ind w:left="0" w:firstLine="0"/>
      </w:pPr>
      <w:rPr>
        <w:rFonts w:ascii="Symbol" w:hAnsi="Symbol" w:cs="Symbol"/>
      </w:rPr>
    </w:lvl>
    <w:lvl w:ilvl="5">
      <w:start w:val="1"/>
      <w:numFmt w:val="bullet"/>
      <w:lvlText w:val=""/>
      <w:lvlJc w:val="left"/>
      <w:pPr>
        <w:tabs>
          <w:tab w:val="num" w:pos="2160"/>
        </w:tabs>
        <w:ind w:left="0" w:firstLine="0"/>
      </w:pPr>
      <w:rPr>
        <w:rFonts w:ascii="Symbol" w:hAnsi="Symbol" w:cs="Symbol"/>
      </w:rPr>
    </w:lvl>
    <w:lvl w:ilvl="6">
      <w:start w:val="1"/>
      <w:numFmt w:val="bullet"/>
      <w:lvlText w:val=""/>
      <w:lvlJc w:val="left"/>
      <w:pPr>
        <w:tabs>
          <w:tab w:val="num" w:pos="2520"/>
        </w:tabs>
        <w:ind w:left="0" w:firstLine="0"/>
      </w:pPr>
      <w:rPr>
        <w:rFonts w:ascii="Symbol" w:hAnsi="Symbol" w:cs="Symbol"/>
      </w:rPr>
    </w:lvl>
    <w:lvl w:ilvl="7">
      <w:start w:val="1"/>
      <w:numFmt w:val="bullet"/>
      <w:lvlText w:val=""/>
      <w:lvlJc w:val="left"/>
      <w:pPr>
        <w:tabs>
          <w:tab w:val="num" w:pos="2880"/>
        </w:tabs>
        <w:ind w:left="0" w:firstLine="0"/>
      </w:pPr>
      <w:rPr>
        <w:rFonts w:ascii="Symbol" w:hAnsi="Symbol" w:cs="Symbol"/>
      </w:rPr>
    </w:lvl>
    <w:lvl w:ilvl="8">
      <w:start w:val="1"/>
      <w:numFmt w:val="bullet"/>
      <w:lvlText w:val=""/>
      <w:lvlJc w:val="left"/>
      <w:pPr>
        <w:tabs>
          <w:tab w:val="num" w:pos="3240"/>
        </w:tabs>
        <w:ind w:left="0" w:firstLine="0"/>
      </w:pPr>
      <w:rPr>
        <w:rFonts w:ascii="Symbol" w:hAnsi="Symbol" w:cs="Symbol"/>
      </w:rPr>
    </w:lvl>
  </w:abstractNum>
  <w:abstractNum w:abstractNumId="33"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sz w:val="22"/>
        <w:szCs w:val="22"/>
        <w:lang w:val="de-DE"/>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Symbol"/>
        <w:sz w:val="22"/>
        <w:szCs w:val="22"/>
        <w:lang w:val="de-DE"/>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Symbol"/>
        <w:sz w:val="22"/>
        <w:szCs w:val="22"/>
        <w:lang w:val="de-DE"/>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34"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1B041F91"/>
    <w:multiLevelType w:val="multilevel"/>
    <w:tmpl w:val="000000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200236D1"/>
    <w:multiLevelType w:val="hybridMultilevel"/>
    <w:tmpl w:val="5D5CE9C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32E07BF7"/>
    <w:multiLevelType w:val="hybridMultilevel"/>
    <w:tmpl w:val="D11CBBB2"/>
    <w:lvl w:ilvl="0" w:tplc="8D2C6F92">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362902A9"/>
    <w:multiLevelType w:val="hybridMultilevel"/>
    <w:tmpl w:val="0B3E8ABA"/>
    <w:lvl w:ilvl="0" w:tplc="00000012">
      <w:start w:val="1"/>
      <w:numFmt w:val="bullet"/>
      <w:lvlText w:val=""/>
      <w:lvlJc w:val="left"/>
      <w:pPr>
        <w:tabs>
          <w:tab w:val="num" w:pos="1080"/>
        </w:tabs>
        <w:ind w:left="360" w:firstLine="0"/>
      </w:pPr>
      <w:rPr>
        <w:rFonts w:ascii="Symbol" w:hAnsi="Symbol" w:cs="Symbol"/>
        <w:sz w:val="22"/>
        <w:szCs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50773966"/>
    <w:multiLevelType w:val="hybridMultilevel"/>
    <w:tmpl w:val="989E59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0"/>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82"/>
    <w:rsid w:val="0000210D"/>
    <w:rsid w:val="000044D9"/>
    <w:rsid w:val="00004767"/>
    <w:rsid w:val="000048A0"/>
    <w:rsid w:val="00004D01"/>
    <w:rsid w:val="00022D4B"/>
    <w:rsid w:val="0004445B"/>
    <w:rsid w:val="00061E8A"/>
    <w:rsid w:val="00093043"/>
    <w:rsid w:val="00096886"/>
    <w:rsid w:val="000B5D15"/>
    <w:rsid w:val="000B6F92"/>
    <w:rsid w:val="000D60C7"/>
    <w:rsid w:val="001026BF"/>
    <w:rsid w:val="00111C05"/>
    <w:rsid w:val="001159D0"/>
    <w:rsid w:val="00164CF5"/>
    <w:rsid w:val="0016736F"/>
    <w:rsid w:val="00197CA8"/>
    <w:rsid w:val="001A1558"/>
    <w:rsid w:val="001B4F1C"/>
    <w:rsid w:val="001D082C"/>
    <w:rsid w:val="002219DF"/>
    <w:rsid w:val="00256482"/>
    <w:rsid w:val="00287B86"/>
    <w:rsid w:val="002A213A"/>
    <w:rsid w:val="002A5B8D"/>
    <w:rsid w:val="002E73DD"/>
    <w:rsid w:val="00310CE5"/>
    <w:rsid w:val="00313C35"/>
    <w:rsid w:val="003253D1"/>
    <w:rsid w:val="00332336"/>
    <w:rsid w:val="003375FE"/>
    <w:rsid w:val="00360173"/>
    <w:rsid w:val="003E19CC"/>
    <w:rsid w:val="003F2597"/>
    <w:rsid w:val="003F302E"/>
    <w:rsid w:val="004122D5"/>
    <w:rsid w:val="0044655E"/>
    <w:rsid w:val="004C4037"/>
    <w:rsid w:val="004C7E15"/>
    <w:rsid w:val="004F24B5"/>
    <w:rsid w:val="00512BC7"/>
    <w:rsid w:val="0052201E"/>
    <w:rsid w:val="00523F07"/>
    <w:rsid w:val="00546747"/>
    <w:rsid w:val="005923A3"/>
    <w:rsid w:val="005C5FD8"/>
    <w:rsid w:val="005F1C51"/>
    <w:rsid w:val="00602A06"/>
    <w:rsid w:val="00604D35"/>
    <w:rsid w:val="00651F2E"/>
    <w:rsid w:val="00660288"/>
    <w:rsid w:val="00673F5C"/>
    <w:rsid w:val="00684E87"/>
    <w:rsid w:val="00685558"/>
    <w:rsid w:val="00686933"/>
    <w:rsid w:val="006950EA"/>
    <w:rsid w:val="00695D58"/>
    <w:rsid w:val="00697498"/>
    <w:rsid w:val="006A71C1"/>
    <w:rsid w:val="006E2397"/>
    <w:rsid w:val="00763217"/>
    <w:rsid w:val="007A2321"/>
    <w:rsid w:val="007F62F9"/>
    <w:rsid w:val="00801F96"/>
    <w:rsid w:val="008228EF"/>
    <w:rsid w:val="008521DB"/>
    <w:rsid w:val="00855FCC"/>
    <w:rsid w:val="00893054"/>
    <w:rsid w:val="008A1AD3"/>
    <w:rsid w:val="008A3DE9"/>
    <w:rsid w:val="008B7E25"/>
    <w:rsid w:val="008B7F3B"/>
    <w:rsid w:val="008D226E"/>
    <w:rsid w:val="008E52F6"/>
    <w:rsid w:val="008F090A"/>
    <w:rsid w:val="009213C6"/>
    <w:rsid w:val="00943EDD"/>
    <w:rsid w:val="00972391"/>
    <w:rsid w:val="00A063BE"/>
    <w:rsid w:val="00A46C6A"/>
    <w:rsid w:val="00A65245"/>
    <w:rsid w:val="00A659E0"/>
    <w:rsid w:val="00A659F7"/>
    <w:rsid w:val="00A908D6"/>
    <w:rsid w:val="00A90E1D"/>
    <w:rsid w:val="00A97AF7"/>
    <w:rsid w:val="00AC46C9"/>
    <w:rsid w:val="00AD542B"/>
    <w:rsid w:val="00AE2BC5"/>
    <w:rsid w:val="00AE555C"/>
    <w:rsid w:val="00B17CA9"/>
    <w:rsid w:val="00B32479"/>
    <w:rsid w:val="00B61603"/>
    <w:rsid w:val="00B647D7"/>
    <w:rsid w:val="00B67BC8"/>
    <w:rsid w:val="00B719AC"/>
    <w:rsid w:val="00B74C8B"/>
    <w:rsid w:val="00B85FAE"/>
    <w:rsid w:val="00B8650D"/>
    <w:rsid w:val="00B86B84"/>
    <w:rsid w:val="00BE2988"/>
    <w:rsid w:val="00BF1B65"/>
    <w:rsid w:val="00C1345D"/>
    <w:rsid w:val="00C159EA"/>
    <w:rsid w:val="00C26A27"/>
    <w:rsid w:val="00C4525C"/>
    <w:rsid w:val="00C573DF"/>
    <w:rsid w:val="00C71E87"/>
    <w:rsid w:val="00C7468C"/>
    <w:rsid w:val="00C76D52"/>
    <w:rsid w:val="00C77AEC"/>
    <w:rsid w:val="00C930CC"/>
    <w:rsid w:val="00C974A0"/>
    <w:rsid w:val="00CB1D12"/>
    <w:rsid w:val="00CC2B62"/>
    <w:rsid w:val="00CC335A"/>
    <w:rsid w:val="00CD2E0E"/>
    <w:rsid w:val="00CF0032"/>
    <w:rsid w:val="00CF1C63"/>
    <w:rsid w:val="00D136BA"/>
    <w:rsid w:val="00D17463"/>
    <w:rsid w:val="00D229F6"/>
    <w:rsid w:val="00D43688"/>
    <w:rsid w:val="00D50FF3"/>
    <w:rsid w:val="00D5265B"/>
    <w:rsid w:val="00D669BD"/>
    <w:rsid w:val="00D827AE"/>
    <w:rsid w:val="00D82808"/>
    <w:rsid w:val="00D8537F"/>
    <w:rsid w:val="00DA0084"/>
    <w:rsid w:val="00DA2561"/>
    <w:rsid w:val="00DB3CAA"/>
    <w:rsid w:val="00DD7FE6"/>
    <w:rsid w:val="00DE6B5A"/>
    <w:rsid w:val="00DF1D31"/>
    <w:rsid w:val="00E2041D"/>
    <w:rsid w:val="00E22743"/>
    <w:rsid w:val="00E27738"/>
    <w:rsid w:val="00E70976"/>
    <w:rsid w:val="00E74E04"/>
    <w:rsid w:val="00E83066"/>
    <w:rsid w:val="00F05E70"/>
    <w:rsid w:val="00F062A6"/>
    <w:rsid w:val="00F118BA"/>
    <w:rsid w:val="00F305BA"/>
    <w:rsid w:val="00F507BE"/>
    <w:rsid w:val="00F50BC1"/>
    <w:rsid w:val="00F840B9"/>
    <w:rsid w:val="00F86A39"/>
    <w:rsid w:val="00FA09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FD5283"/>
  <w15:chartTrackingRefBased/>
  <w15:docId w15:val="{5031A79A-BDEF-4D00-B6D2-E1545D3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sz w:val="24"/>
      <w:szCs w:val="24"/>
      <w:lang w:eastAsia="zh-CN"/>
    </w:rPr>
  </w:style>
  <w:style w:type="paragraph" w:styleId="Naslov1">
    <w:name w:val="heading 1"/>
    <w:basedOn w:val="Normal"/>
    <w:next w:val="Normal"/>
    <w:qFormat/>
    <w:pPr>
      <w:keepNext/>
      <w:numPr>
        <w:numId w:val="1"/>
      </w:numPr>
      <w:spacing w:line="20" w:lineRule="atLeast"/>
      <w:ind w:left="-360" w:firstLine="0"/>
      <w:outlineLvl w:val="0"/>
    </w:pPr>
    <w:rPr>
      <w:rFonts w:cs="Tahoma"/>
      <w:b/>
      <w:bCs/>
    </w:rPr>
  </w:style>
  <w:style w:type="paragraph" w:styleId="Naslov2">
    <w:name w:val="heading 2"/>
    <w:basedOn w:val="Normal"/>
    <w:next w:val="Normal"/>
    <w:qFormat/>
    <w:pPr>
      <w:keepNext/>
      <w:numPr>
        <w:ilvl w:val="1"/>
        <w:numId w:val="1"/>
      </w:numPr>
      <w:autoSpaceDE w:val="0"/>
      <w:jc w:val="center"/>
      <w:outlineLvl w:val="1"/>
    </w:pPr>
    <w:rPr>
      <w:b/>
      <w:bCs/>
    </w:rPr>
  </w:style>
  <w:style w:type="paragraph" w:styleId="Naslov3">
    <w:name w:val="heading 3"/>
    <w:basedOn w:val="Normal"/>
    <w:next w:val="Normal"/>
    <w:qFormat/>
    <w:pPr>
      <w:keepNext/>
      <w:numPr>
        <w:ilvl w:val="2"/>
        <w:numId w:val="1"/>
      </w:numPr>
      <w:outlineLvl w:val="2"/>
    </w:pPr>
    <w:rPr>
      <w:b/>
      <w:bCs/>
    </w:rPr>
  </w:style>
  <w:style w:type="paragraph" w:styleId="Naslov4">
    <w:name w:val="heading 4"/>
    <w:basedOn w:val="Normal"/>
    <w:next w:val="Normal"/>
    <w:qFormat/>
    <w:pPr>
      <w:keepNext/>
      <w:numPr>
        <w:ilvl w:val="3"/>
        <w:numId w:val="1"/>
      </w:numPr>
      <w:spacing w:line="20" w:lineRule="atLeast"/>
      <w:ind w:left="-360" w:firstLine="0"/>
      <w:outlineLvl w:val="3"/>
    </w:pPr>
    <w:rPr>
      <w:b/>
      <w:bCs/>
      <w:sz w:val="22"/>
    </w:rPr>
  </w:style>
  <w:style w:type="paragraph" w:styleId="Naslov5">
    <w:name w:val="heading 5"/>
    <w:basedOn w:val="Normal"/>
    <w:next w:val="Normal"/>
    <w:qFormat/>
    <w:pPr>
      <w:keepNext/>
      <w:numPr>
        <w:ilvl w:val="4"/>
        <w:numId w:val="1"/>
      </w:numPr>
      <w:outlineLvl w:val="4"/>
    </w:pPr>
    <w:rPr>
      <w:b/>
      <w:bCs/>
      <w:sz w:val="22"/>
    </w:rPr>
  </w:style>
  <w:style w:type="paragraph" w:styleId="Naslov6">
    <w:name w:val="heading 6"/>
    <w:basedOn w:val="Normal"/>
    <w:next w:val="Normal"/>
    <w:qFormat/>
    <w:pPr>
      <w:keepNext/>
      <w:numPr>
        <w:ilvl w:val="5"/>
        <w:numId w:val="1"/>
      </w:numPr>
      <w:autoSpaceDE w:val="0"/>
      <w:jc w:val="center"/>
      <w:outlineLvl w:val="5"/>
    </w:pPr>
    <w:rPr>
      <w:b/>
      <w:bCs/>
      <w:i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val="0"/>
      <w:iCs w:val="0"/>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Arial"/>
    </w:rPr>
  </w:style>
  <w:style w:type="character" w:customStyle="1" w:styleId="WW8Num4z0">
    <w:name w:val="WW8Num4z0"/>
    <w:rPr>
      <w:rFonts w:ascii="Symbol" w:hAnsi="Symbol" w:cs="Arial"/>
      <w:sz w:val="22"/>
    </w:rPr>
  </w:style>
  <w:style w:type="character" w:customStyle="1" w:styleId="WW8Num5z0">
    <w:name w:val="WW8Num5z0"/>
    <w:rPr>
      <w:rFonts w:ascii="Symbol" w:hAnsi="Symbol" w:cs="Arial"/>
      <w:sz w:val="22"/>
      <w:szCs w:val="22"/>
    </w:rPr>
  </w:style>
  <w:style w:type="character" w:customStyle="1" w:styleId="WW8Num6z0">
    <w:name w:val="WW8Num6z0"/>
    <w:rPr>
      <w:rFonts w:ascii="Symbol" w:hAnsi="Symbol" w:cs="Symbol"/>
    </w:rPr>
  </w:style>
  <w:style w:type="character" w:customStyle="1" w:styleId="WW8Num7z0">
    <w:name w:val="WW8Num7z0"/>
    <w:rPr>
      <w:rFonts w:ascii="Symbol" w:hAnsi="Symbol" w:cs="Arial"/>
      <w:sz w:val="22"/>
    </w:rPr>
  </w:style>
  <w:style w:type="character" w:customStyle="1" w:styleId="WW8Num8z0">
    <w:name w:val="WW8Num8z0"/>
    <w:rPr>
      <w:rFonts w:ascii="Symbol" w:hAnsi="Symbol" w:cs="Arial"/>
    </w:rPr>
  </w:style>
  <w:style w:type="character" w:customStyle="1" w:styleId="WW8Num9z0">
    <w:name w:val="WW8Num9z0"/>
  </w:style>
  <w:style w:type="character" w:customStyle="1" w:styleId="WW8Num9z1">
    <w:name w:val="WW8Num9z1"/>
    <w:rPr>
      <w:b/>
      <w:bCs/>
      <w:sz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22"/>
    </w:rPr>
  </w:style>
  <w:style w:type="character" w:customStyle="1" w:styleId="WW8Num11z0">
    <w:name w:val="WW8Num11z0"/>
    <w:rPr>
      <w:rFonts w:ascii="Symbol" w:hAnsi="Symbol" w:cs="Symbol"/>
      <w:sz w:val="22"/>
      <w:szCs w:val="22"/>
    </w:rPr>
  </w:style>
  <w:style w:type="character" w:customStyle="1" w:styleId="WW8Num12z0">
    <w:name w:val="WW8Num12z0"/>
    <w:rPr>
      <w:rFonts w:ascii="Symbol" w:hAnsi="Symbol" w:cs="Arial"/>
    </w:rPr>
  </w:style>
  <w:style w:type="character" w:customStyle="1" w:styleId="WW8Num13z0">
    <w:name w:val="WW8Num13z0"/>
    <w:rPr>
      <w:rFonts w:ascii="Symbol" w:hAnsi="Symbol" w:cs="Symbol"/>
      <w:sz w:val="22"/>
      <w:szCs w:val="22"/>
      <w:lang w:val="de-DE"/>
    </w:rPr>
  </w:style>
  <w:style w:type="character" w:customStyle="1" w:styleId="WW8Num14z0">
    <w:name w:val="WW8Num14z0"/>
    <w:rPr>
      <w:rFonts w:ascii="Symbol" w:hAnsi="Symbol" w:cs="Symbol"/>
      <w:sz w:val="22"/>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rPr>
  </w:style>
  <w:style w:type="character" w:customStyle="1" w:styleId="WW8Num17z0">
    <w:name w:val="WW8Num17z0"/>
    <w:rPr>
      <w:rFonts w:ascii="Symbol" w:hAnsi="Symbol" w:cs="Symbol"/>
      <w:sz w:val="22"/>
      <w:szCs w:val="22"/>
    </w:rPr>
  </w:style>
  <w:style w:type="character" w:customStyle="1" w:styleId="WW8Num18z0">
    <w:name w:val="WW8Num18z0"/>
    <w:rPr>
      <w:rFonts w:ascii="Symbol" w:hAnsi="Symbol" w:cs="Symbol"/>
      <w:sz w:val="22"/>
      <w:szCs w:val="22"/>
    </w:rPr>
  </w:style>
  <w:style w:type="character" w:customStyle="1" w:styleId="WW8Num19z0">
    <w:name w:val="WW8Num19z0"/>
    <w:rPr>
      <w:rFonts w:ascii="Symbol" w:hAnsi="Symbol" w:cs="Symbol"/>
      <w:sz w:val="22"/>
      <w:szCs w:val="22"/>
    </w:rPr>
  </w:style>
  <w:style w:type="character" w:customStyle="1" w:styleId="WW8Num20z0">
    <w:name w:val="WW8Num20z0"/>
    <w:rPr>
      <w:rFonts w:ascii="Symbol" w:hAnsi="Symbol" w:cs="Symbol"/>
      <w:color w:val="000000"/>
      <w:sz w:val="22"/>
      <w:szCs w:val="22"/>
      <w:lang w:val="de-DE"/>
    </w:rPr>
  </w:style>
  <w:style w:type="character" w:customStyle="1" w:styleId="WW8Num21z0">
    <w:name w:val="WW8Num21z0"/>
    <w:rPr>
      <w:rFonts w:ascii="Symbol" w:hAnsi="Symbol" w:cs="Arial"/>
    </w:rPr>
  </w:style>
  <w:style w:type="character" w:customStyle="1" w:styleId="WW8Num22z0">
    <w:name w:val="WW8Num22z0"/>
    <w:rPr>
      <w:rFonts w:ascii="Symbol" w:hAnsi="Symbol" w:cs="Aria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rFonts w:ascii="Symbol" w:hAnsi="Symbol" w:cs="Symbol"/>
      <w:sz w:val="22"/>
      <w:szCs w:val="22"/>
      <w:lang w:val="de-DE"/>
    </w:rPr>
  </w:style>
  <w:style w:type="character" w:customStyle="1" w:styleId="WW8Num26z0">
    <w:name w:val="WW8Num26z0"/>
    <w:rPr>
      <w:rFonts w:ascii="Symbol" w:hAnsi="Symbol" w:cs="Symbol"/>
      <w:sz w:val="22"/>
    </w:rPr>
  </w:style>
  <w:style w:type="character" w:customStyle="1" w:styleId="WW8Num27z0">
    <w:name w:val="WW8Num27z0"/>
    <w:rPr>
      <w:rFonts w:ascii="Symbol" w:hAnsi="Symbol" w:cs="Symbol"/>
      <w:sz w:val="22"/>
      <w:szCs w:val="22"/>
      <w:lang w:val="de-DE"/>
    </w:rPr>
  </w:style>
  <w:style w:type="character" w:customStyle="1" w:styleId="WW8Num28z0">
    <w:name w:val="WW8Num28z0"/>
    <w:rPr>
      <w:rFonts w:ascii="Symbol" w:hAnsi="Symbol" w:cs="Symbol"/>
    </w:rPr>
  </w:style>
  <w:style w:type="character" w:customStyle="1" w:styleId="WW8Num29z0">
    <w:name w:val="WW8Num29z0"/>
    <w:rPr>
      <w:rFonts w:ascii="Symbol" w:hAnsi="Symbol" w:cs="Symbol"/>
      <w:sz w:val="22"/>
      <w:szCs w:val="22"/>
      <w:lang w:val="de-DE"/>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sz w:val="22"/>
      <w:szCs w:val="22"/>
      <w:lang w:val="de-DE"/>
    </w:rPr>
  </w:style>
  <w:style w:type="character" w:customStyle="1" w:styleId="WW8Num33z1">
    <w:name w:val="WW8Num33z1"/>
    <w:rPr>
      <w:rFonts w:ascii="OpenSymbol" w:hAnsi="OpenSymbol" w:cs="Arial"/>
    </w:rPr>
  </w:style>
  <w:style w:type="character" w:customStyle="1" w:styleId="WW8Num34z0">
    <w:name w:val="WW8Num34z0"/>
    <w:rPr>
      <w:rFonts w:ascii="Symbol" w:hAnsi="Symbol" w:cs="Symbol"/>
    </w:rPr>
  </w:style>
  <w:style w:type="character" w:customStyle="1" w:styleId="WW8Num34z1">
    <w:name w:val="WW8Num34z1"/>
    <w:rPr>
      <w:rFonts w:ascii="OpenSymbol" w:hAnsi="OpenSymbol" w:cs="OpenSymbol"/>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OpenSymbol" w:hAnsi="OpenSymbol" w:cs="OpenSymbol"/>
    </w:rPr>
  </w:style>
  <w:style w:type="character" w:customStyle="1" w:styleId="WW8Num37z0">
    <w:name w:val="WW8Num37z0"/>
    <w:rPr>
      <w:rFonts w:ascii="Symbol" w:hAnsi="Symbol" w:cs="Symbol"/>
    </w:rPr>
  </w:style>
  <w:style w:type="character" w:customStyle="1" w:styleId="WW8Num37z1">
    <w:name w:val="WW8Num37z1"/>
    <w:rPr>
      <w:rFonts w:ascii="OpenSymbol" w:hAnsi="OpenSymbol" w:cs="Open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Zadanifontodlomka1">
    <w:name w:val="Zadani font odlomka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Marlett" w:hAnsi="Marlett" w:cs="Marlett"/>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1">
    <w:name w:val="WW8Num20z1"/>
    <w:rPr>
      <w:rFonts w:ascii="Courier New" w:hAnsi="Courier New" w:cs="Courier New"/>
    </w:rPr>
  </w:style>
  <w:style w:type="character" w:customStyle="1" w:styleId="WW8Num20z2">
    <w:name w:val="WW8Num20z2"/>
    <w:rPr>
      <w:rFonts w:ascii="Marlett" w:hAnsi="Marlett" w:cs="Marlett"/>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Marlett" w:hAnsi="Marlett" w:cs="Marlett"/>
    </w:rPr>
  </w:style>
  <w:style w:type="character" w:customStyle="1" w:styleId="WW8Num22z4">
    <w:name w:val="WW8Num22z4"/>
    <w:rPr>
      <w:rFonts w:ascii="Courier New" w:hAnsi="Courier New" w:cs="Courier New"/>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1">
    <w:name w:val="WW8Num32z1"/>
    <w:rPr>
      <w:rFonts w:ascii="Gill Sans MT" w:eastAsia="Times New Roman" w:hAnsi="Gill Sans MT" w:cs="Arial"/>
    </w:rPr>
  </w:style>
  <w:style w:type="character" w:customStyle="1" w:styleId="WW8Num32z2">
    <w:name w:val="WW8Num32z2"/>
    <w:rPr>
      <w:rFonts w:ascii="Wingdings" w:hAnsi="Wingdings" w:cs="Wingdings"/>
    </w:rPr>
  </w:style>
  <w:style w:type="character" w:customStyle="1" w:styleId="WW8Num32z4">
    <w:name w:val="WW8Num32z4"/>
    <w:rPr>
      <w:rFonts w:ascii="Courier New" w:hAnsi="Courier New" w:cs="Courier New"/>
    </w:rPr>
  </w:style>
  <w:style w:type="character" w:customStyle="1" w:styleId="WW8Num33z2">
    <w:name w:val="WW8Num33z2"/>
    <w:rPr>
      <w:rFonts w:ascii="Wingdings" w:hAnsi="Wingdings" w:cs="Wingdings"/>
    </w:rPr>
  </w:style>
  <w:style w:type="character" w:customStyle="1" w:styleId="WW8Num33z4">
    <w:name w:val="WW8Num33z4"/>
    <w:rPr>
      <w:rFonts w:ascii="Courier New" w:hAnsi="Courier New" w:cs="Courier New"/>
    </w:rPr>
  </w:style>
  <w:style w:type="character" w:customStyle="1" w:styleId="WW8Num34z2">
    <w:name w:val="WW8Num34z2"/>
    <w:rPr>
      <w:rFonts w:ascii="Wingdings" w:hAnsi="Wingdings" w:cs="Wingdings"/>
    </w:rPr>
  </w:style>
  <w:style w:type="character" w:customStyle="1" w:styleId="WW8Num36z2">
    <w:name w:val="WW8Num36z2"/>
    <w:rPr>
      <w:rFonts w:ascii="Wingdings" w:hAnsi="Wingdings" w:cs="Wingdings"/>
    </w:rPr>
  </w:style>
  <w:style w:type="character" w:customStyle="1" w:styleId="WW8Num37z2">
    <w:name w:val="WW8Num37z2"/>
    <w:rPr>
      <w:rFonts w:ascii="Wingdings" w:hAnsi="Wingdings" w:cs="Wingdings"/>
    </w:rPr>
  </w:style>
  <w:style w:type="character" w:customStyle="1" w:styleId="WW8Num39z0">
    <w:name w:val="WW8Num39z0"/>
    <w:rPr>
      <w:rFonts w:ascii="Gill Sans MT" w:eastAsia="Times New Roman" w:hAnsi="Gill Sans MT" w:cs="Arial"/>
    </w:rPr>
  </w:style>
  <w:style w:type="character" w:customStyle="1" w:styleId="WW8Num39z1">
    <w:name w:val="WW8Num39z1"/>
    <w:rPr>
      <w:rFonts w:ascii="Courier New" w:hAnsi="Courier New" w:cs="Courier New"/>
    </w:rPr>
  </w:style>
  <w:style w:type="character" w:customStyle="1" w:styleId="WW8Num39z2">
    <w:name w:val="WW8Num39z2"/>
    <w:rPr>
      <w:rFonts w:ascii="Marlett" w:hAnsi="Marlett" w:cs="Marlett"/>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0">
    <w:name w:val="WW8Num45z0"/>
    <w:rPr>
      <w:rFonts w:ascii="Gill Sans MT" w:eastAsia="Times New Roman" w:hAnsi="Gill Sans MT" w:cs="Arial"/>
    </w:rPr>
  </w:style>
  <w:style w:type="character" w:customStyle="1" w:styleId="WW8Num45z1">
    <w:name w:val="WW8Num45z1"/>
    <w:rPr>
      <w:rFonts w:ascii="Courier New" w:hAnsi="Courier New" w:cs="Courier New"/>
    </w:rPr>
  </w:style>
  <w:style w:type="character" w:customStyle="1" w:styleId="WW8Num45z2">
    <w:name w:val="WW8Num45z2"/>
    <w:rPr>
      <w:rFonts w:ascii="Marlett" w:hAnsi="Marlett" w:cs="Marlett"/>
    </w:rPr>
  </w:style>
  <w:style w:type="character" w:customStyle="1" w:styleId="WW8Num45z3">
    <w:name w:val="WW8Num45z3"/>
    <w:rPr>
      <w:rFonts w:ascii="Symbol" w:hAnsi="Symbol" w:cs="Symbol"/>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Gill Sans MT" w:eastAsia="Times New Roman" w:hAnsi="Gill Sans MT" w:cs="Arial"/>
    </w:rPr>
  </w:style>
  <w:style w:type="character" w:customStyle="1" w:styleId="WW8Num48z1">
    <w:name w:val="WW8Num48z1"/>
    <w:rPr>
      <w:rFonts w:ascii="Courier New" w:hAnsi="Courier New" w:cs="Courier New"/>
    </w:rPr>
  </w:style>
  <w:style w:type="character" w:customStyle="1" w:styleId="WW8Num48z2">
    <w:name w:val="WW8Num48z2"/>
    <w:rPr>
      <w:rFonts w:ascii="Marlett" w:hAnsi="Marlett" w:cs="Marlett"/>
    </w:rPr>
  </w:style>
  <w:style w:type="character" w:customStyle="1" w:styleId="WW8Num48z3">
    <w:name w:val="WW8Num48z3"/>
    <w:rPr>
      <w:rFonts w:ascii="Symbol" w:hAnsi="Symbol" w:cs="Symbol"/>
    </w:rPr>
  </w:style>
  <w:style w:type="character" w:customStyle="1" w:styleId="WW8Num49z0">
    <w:name w:val="WW8Num49z0"/>
    <w:rPr>
      <w:rFonts w:ascii="Symbol" w:hAnsi="Symbol" w:cs="Symbol"/>
    </w:rPr>
  </w:style>
  <w:style w:type="character" w:customStyle="1" w:styleId="WW8Num49z2">
    <w:name w:val="WW8Num49z2"/>
    <w:rPr>
      <w:rFonts w:ascii="Wingdings" w:hAnsi="Wingdings" w:cs="Wingdings"/>
    </w:rPr>
  </w:style>
  <w:style w:type="character" w:customStyle="1" w:styleId="WW8Num49z4">
    <w:name w:val="WW8Num49z4"/>
    <w:rPr>
      <w:rFonts w:ascii="Courier New" w:hAnsi="Courier New" w:cs="Courier New"/>
    </w:rPr>
  </w:style>
  <w:style w:type="character" w:customStyle="1" w:styleId="WW8Num50z0">
    <w:name w:val="WW8Num50z0"/>
    <w:rPr>
      <w:rFonts w:ascii="Symbol" w:hAnsi="Symbol" w:cs="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1z0">
    <w:name w:val="WW8Num51z0"/>
    <w:rPr>
      <w:rFonts w:ascii="Symbol" w:hAnsi="Symbol" w:cs="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2z0">
    <w:name w:val="WW8Num52z0"/>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3z0">
    <w:name w:val="WW8Num53z0"/>
    <w:rPr>
      <w:rFonts w:ascii="Symbol" w:hAnsi="Symbol" w:cs="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4z0">
    <w:name w:val="WW8Num54z0"/>
    <w:rPr>
      <w:rFonts w:ascii="Symbol" w:hAnsi="Symbol" w:cs="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5z0">
    <w:name w:val="WW8Num55z0"/>
    <w:rPr>
      <w:rFonts w:ascii="Symbol" w:hAnsi="Symbol" w:cs="Symbol"/>
    </w:rPr>
  </w:style>
  <w:style w:type="character" w:customStyle="1" w:styleId="WW8Num55z1">
    <w:name w:val="WW8Num55z1"/>
    <w:rPr>
      <w:rFonts w:ascii="Times New Roman" w:eastAsia="Lucida Sans Unicode" w:hAnsi="Times New Roman" w:cs="Times New Roman"/>
    </w:rPr>
  </w:style>
  <w:style w:type="character" w:customStyle="1" w:styleId="WW8Num55z2">
    <w:name w:val="WW8Num55z2"/>
    <w:rPr>
      <w:rFonts w:ascii="Wingdings" w:hAnsi="Wingdings" w:cs="Wingdings"/>
    </w:rPr>
  </w:style>
  <w:style w:type="character" w:customStyle="1" w:styleId="WW8Num55z4">
    <w:name w:val="WW8Num55z4"/>
    <w:rPr>
      <w:rFonts w:ascii="Courier New" w:hAnsi="Courier New" w:cs="Courier New"/>
    </w:rPr>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Symbol" w:hAnsi="Symbol" w:cs="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Zadanifontodlomka2">
    <w:name w:val="Zadani font odlomka2"/>
  </w:style>
  <w:style w:type="character" w:customStyle="1" w:styleId="Znakovipodnoja">
    <w:name w:val="Znakovi podnožja"/>
    <w:rPr>
      <w:vertAlign w:val="superscript"/>
    </w:rPr>
  </w:style>
  <w:style w:type="character" w:customStyle="1" w:styleId="Simbolinumeriranja">
    <w:name w:val="Simboli numeriranja"/>
  </w:style>
  <w:style w:type="character" w:customStyle="1" w:styleId="Grafikeoznake1">
    <w:name w:val="Grafičke oznake1"/>
    <w:rPr>
      <w:rFonts w:ascii="StarSymbol" w:eastAsia="StarSymbol" w:hAnsi="StarSymbol" w:cs="StarSymbol"/>
      <w:sz w:val="18"/>
      <w:szCs w:val="18"/>
    </w:rPr>
  </w:style>
  <w:style w:type="character" w:customStyle="1" w:styleId="CommentReference">
    <w:name w:val="Comment Reference"/>
    <w:rPr>
      <w:sz w:val="16"/>
      <w:szCs w:val="16"/>
    </w:rPr>
  </w:style>
  <w:style w:type="character" w:customStyle="1" w:styleId="Grafikeoznake2">
    <w:name w:val="Grafičke oznake2"/>
    <w:rPr>
      <w:rFonts w:ascii="OpenSymbol" w:eastAsia="OpenSymbol" w:hAnsi="OpenSymbol" w:cs="OpenSymbol"/>
    </w:rPr>
  </w:style>
  <w:style w:type="paragraph" w:customStyle="1" w:styleId="Stilnaslova">
    <w:name w:val="Stil naslova"/>
    <w:basedOn w:val="Normal"/>
    <w:next w:val="Tijeloteksta"/>
    <w:pPr>
      <w:keepNext/>
      <w:spacing w:before="240" w:after="120"/>
    </w:pPr>
    <w:rPr>
      <w:rFonts w:ascii="Arial" w:hAnsi="Arial" w:cs="Tahoma"/>
      <w:sz w:val="28"/>
      <w:szCs w:val="28"/>
    </w:rPr>
  </w:style>
  <w:style w:type="paragraph" w:styleId="Tijeloteksta">
    <w:name w:val="Body Text"/>
    <w:basedOn w:val="Normal"/>
    <w:pPr>
      <w:spacing w:after="120"/>
    </w:pPr>
  </w:style>
  <w:style w:type="paragraph" w:styleId="Popis">
    <w:name w:val="List"/>
    <w:basedOn w:val="Normal"/>
    <w:pPr>
      <w:ind w:left="283" w:hanging="283"/>
    </w:p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Tahoma"/>
    </w:rPr>
  </w:style>
  <w:style w:type="paragraph" w:styleId="Naslov">
    <w:name w:val="Title"/>
    <w:basedOn w:val="Normal"/>
    <w:next w:val="Tijeloteksta"/>
    <w:qFormat/>
    <w:pPr>
      <w:keepNext/>
      <w:spacing w:before="240" w:after="120"/>
    </w:pPr>
    <w:rPr>
      <w:rFonts w:ascii="Arial" w:eastAsia="SimSun" w:hAnsi="Arial" w:cs="Mangal"/>
      <w:sz w:val="28"/>
      <w:szCs w:val="28"/>
    </w:rPr>
  </w:style>
  <w:style w:type="paragraph" w:customStyle="1" w:styleId="Opis">
    <w:name w:val="Opis"/>
    <w:basedOn w:val="Normal"/>
    <w:pPr>
      <w:suppressLineNumbers/>
      <w:spacing w:before="120" w:after="120"/>
    </w:pPr>
    <w:rPr>
      <w:rFonts w:cs="Tahoma"/>
      <w:i/>
      <w:iCs/>
    </w:rPr>
  </w:style>
  <w:style w:type="paragraph" w:styleId="Podnaslov">
    <w:name w:val="Subtitle"/>
    <w:basedOn w:val="Naslov"/>
    <w:next w:val="Tijeloteksta"/>
    <w:qFormat/>
    <w:pPr>
      <w:jc w:val="center"/>
    </w:pPr>
    <w:rPr>
      <w:i/>
      <w:iCs/>
    </w:rPr>
  </w:style>
  <w:style w:type="paragraph" w:styleId="Uvuenotijeloteksta">
    <w:name w:val="Body Text Indent"/>
    <w:basedOn w:val="Tijeloteksta"/>
    <w:pPr>
      <w:ind w:left="283"/>
    </w:pPr>
  </w:style>
  <w:style w:type="paragraph" w:styleId="Brojevi5">
    <w:name w:val="List Number 5"/>
    <w:basedOn w:val="Popis"/>
    <w:pPr>
      <w:spacing w:after="120"/>
      <w:ind w:left="1800" w:hanging="360"/>
    </w:pPr>
    <w:rPr>
      <w:rFonts w:cs="Tahoma"/>
    </w:rPr>
  </w:style>
  <w:style w:type="paragraph" w:styleId="Brojevi">
    <w:name w:val="List Number"/>
    <w:basedOn w:val="Popis"/>
    <w:pPr>
      <w:spacing w:after="120"/>
      <w:ind w:left="360" w:hanging="360"/>
    </w:pPr>
    <w:rPr>
      <w:rFonts w:cs="Tahoma"/>
    </w:rPr>
  </w:style>
  <w:style w:type="paragraph" w:customStyle="1" w:styleId="Viseauvlaka">
    <w:name w:val="Viseća uvlaka"/>
    <w:basedOn w:val="Tijeloteksta"/>
    <w:pPr>
      <w:tabs>
        <w:tab w:val="left" w:pos="567"/>
      </w:tabs>
      <w:ind w:left="567" w:hanging="283"/>
    </w:pPr>
  </w:style>
  <w:style w:type="paragraph" w:customStyle="1" w:styleId="Tijeloteksta-prvauvlaka1">
    <w:name w:val="Tijelo teksta - prva uvlaka1"/>
    <w:basedOn w:val="Tijeloteksta"/>
    <w:pPr>
      <w:ind w:firstLine="283"/>
    </w:pPr>
  </w:style>
  <w:style w:type="paragraph" w:styleId="Grafikeoznake">
    <w:name w:val="List Bullet"/>
    <w:basedOn w:val="Popis"/>
    <w:pPr>
      <w:spacing w:after="120"/>
      <w:ind w:left="360" w:hanging="360"/>
    </w:pPr>
    <w:rPr>
      <w:rFonts w:cs="Tahoma"/>
    </w:rPr>
  </w:style>
  <w:style w:type="paragraph" w:styleId="Podnoje">
    <w:name w:val="footer"/>
    <w:basedOn w:val="Normal"/>
    <w:pPr>
      <w:suppressLineNumbers/>
      <w:tabs>
        <w:tab w:val="center" w:pos="4818"/>
        <w:tab w:val="right" w:pos="9637"/>
      </w:tabs>
    </w:pPr>
  </w:style>
  <w:style w:type="paragraph" w:customStyle="1" w:styleId="Tijeloteksta21">
    <w:name w:val="Tijelo teksta 21"/>
    <w:basedOn w:val="Normal"/>
    <w:pPr>
      <w:widowControl/>
      <w:suppressAutoHyphens w:val="0"/>
      <w:autoSpaceDE w:val="0"/>
    </w:pPr>
    <w:rPr>
      <w:rFonts w:ascii="Arial" w:eastAsia="Times New Roman" w:hAnsi="Arial" w:cs="Arial"/>
      <w:b/>
      <w:bCs/>
      <w:i/>
      <w:sz w:val="22"/>
      <w:szCs w:val="22"/>
      <w:lang w:val="en-US"/>
    </w:rPr>
  </w:style>
  <w:style w:type="paragraph" w:customStyle="1" w:styleId="Tijeloteksta-uvlaka21">
    <w:name w:val="Tijelo teksta - uvlaka 21"/>
    <w:basedOn w:val="Normal"/>
    <w:pPr>
      <w:ind w:firstLine="708"/>
    </w:pPr>
    <w:rPr>
      <w:i/>
      <w:iCs/>
    </w:rPr>
  </w:style>
  <w:style w:type="paragraph" w:customStyle="1" w:styleId="Tijeloteksta31">
    <w:name w:val="Tijelo teksta 31"/>
    <w:basedOn w:val="Normal"/>
    <w:pPr>
      <w:autoSpaceDE w:val="0"/>
    </w:pPr>
    <w:rPr>
      <w:rFonts w:ascii="Arial" w:hAnsi="Arial" w:cs="Arial"/>
      <w:b/>
      <w:bCs/>
      <w:iCs/>
      <w:sz w:val="22"/>
      <w:szCs w:val="22"/>
    </w:rPr>
  </w:style>
  <w:style w:type="paragraph" w:customStyle="1" w:styleId="Tijeloteksta-uvlaka31">
    <w:name w:val="Tijelo teksta - uvlaka 31"/>
    <w:basedOn w:val="Normal"/>
    <w:pPr>
      <w:ind w:firstLine="708"/>
    </w:pPr>
    <w:rPr>
      <w:sz w:val="22"/>
    </w:rPr>
  </w:style>
  <w:style w:type="paragraph" w:styleId="Zaglavlje">
    <w:name w:val="header"/>
    <w:basedOn w:val="Normal"/>
    <w:pPr>
      <w:suppressLineNumbers/>
      <w:tabs>
        <w:tab w:val="center" w:pos="4819"/>
        <w:tab w:val="right" w:pos="9638"/>
      </w:tabs>
    </w:pPr>
  </w:style>
  <w:style w:type="paragraph" w:customStyle="1" w:styleId="t-9-8">
    <w:name w:val="t-9-8"/>
    <w:basedOn w:val="Normal"/>
    <w:pPr>
      <w:spacing w:before="280" w:after="280"/>
    </w:pPr>
  </w:style>
  <w:style w:type="paragraph" w:styleId="Bezproreda">
    <w:name w:val="No Spacing"/>
    <w:uiPriority w:val="1"/>
    <w:qFormat/>
    <w:rsid w:val="00DA0084"/>
    <w:rPr>
      <w:rFonts w:ascii="Calibri" w:hAnsi="Calibri"/>
      <w:sz w:val="22"/>
      <w:szCs w:val="22"/>
    </w:rPr>
  </w:style>
  <w:style w:type="character" w:styleId="Hiperveza">
    <w:name w:val="Hyperlink"/>
    <w:uiPriority w:val="99"/>
    <w:semiHidden/>
    <w:unhideWhenUsed/>
    <w:rsid w:val="00B8650D"/>
    <w:rPr>
      <w:color w:val="0000FF"/>
      <w:u w:val="single"/>
    </w:rPr>
  </w:style>
  <w:style w:type="paragraph" w:customStyle="1" w:styleId="Default">
    <w:name w:val="Default"/>
    <w:rsid w:val="00602A06"/>
    <w:pPr>
      <w:widowControl w:val="0"/>
      <w:suppressAutoHyphens/>
    </w:pPr>
    <w:rPr>
      <w:rFonts w:ascii="Arial" w:eastAsia="SimSun" w:hAnsi="Arial" w:cs="Mangal"/>
      <w:color w:val="000000"/>
      <w:sz w:val="24"/>
      <w:szCs w:val="24"/>
      <w:lang w:eastAsia="zh-CN" w:bidi="hi-IN"/>
    </w:rPr>
  </w:style>
  <w:style w:type="paragraph" w:customStyle="1" w:styleId="LO-Normal">
    <w:name w:val="LO-Normal"/>
    <w:rsid w:val="00546747"/>
    <w:pPr>
      <w:widowControl w:val="0"/>
      <w:pBdr>
        <w:top w:val="none" w:sz="0" w:space="0" w:color="000000"/>
        <w:left w:val="none" w:sz="0" w:space="0" w:color="000000"/>
        <w:bottom w:val="none" w:sz="0" w:space="0" w:color="000000"/>
        <w:right w:val="none" w:sz="0" w:space="0" w:color="000000"/>
      </w:pBdr>
      <w:suppressAutoHyphens/>
    </w:pPr>
    <w:rPr>
      <w:rFonts w:eastAsia="SimSun" w:cs="Tahom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217E-F4CC-44C1-A2E1-B82E97FA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10535</Words>
  <Characters>60051</Characters>
  <Application>Microsoft Office Word</Application>
  <DocSecurity>0</DocSecurity>
  <Lines>500</Lines>
  <Paragraphs>140</Paragraphs>
  <ScaleCrop>false</ScaleCrop>
  <HeadingPairs>
    <vt:vector size="2" baseType="variant">
      <vt:variant>
        <vt:lpstr>Naslov</vt:lpstr>
      </vt:variant>
      <vt:variant>
        <vt:i4>1</vt:i4>
      </vt:variant>
    </vt:vector>
  </HeadingPairs>
  <TitlesOfParts>
    <vt:vector size="1" baseType="lpstr">
      <vt:lpstr>Na temelju članka 8</vt:lpstr>
    </vt:vector>
  </TitlesOfParts>
  <Company/>
  <LinksUpToDate>false</LinksUpToDate>
  <CharactersWithSpaces>70446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8</dc:title>
  <dc:subject/>
  <dc:creator>filko</dc:creator>
  <cp:keywords/>
  <cp:lastModifiedBy>Višnja Špika</cp:lastModifiedBy>
  <cp:revision>4</cp:revision>
  <cp:lastPrinted>2021-06-02T11:27:00Z</cp:lastPrinted>
  <dcterms:created xsi:type="dcterms:W3CDTF">2021-06-02T11:27:00Z</dcterms:created>
  <dcterms:modified xsi:type="dcterms:W3CDTF">2021-06-02T11:32:00Z</dcterms:modified>
</cp:coreProperties>
</file>